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Saliva Diagnostics Trends for Home Testing and Early Detection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alike are turning to saliva tests for gentler, cheaper and more flexible screening; this piece explains who’s driving the market, why saliva sampling matters, and how to pick the right tests for home or clinic use.</w:t>
      </w:r>
      <w:r/>
    </w:p>
    <w:p>
      <w:r/>
      <w:r>
        <w:t>Essential Takeaways</w:t>
      </w:r>
      <w:r/>
      <w:r/>
    </w:p>
    <w:p>
      <w:pPr>
        <w:pStyle w:val="ListBullet"/>
        <w:spacing w:line="240" w:lineRule="auto"/>
        <w:ind w:left="720"/>
      </w:pPr>
      <w:r/>
      <w:r>
        <w:rPr>
          <w:b/>
        </w:rPr>
        <w:t>Noninvasive and painless:</w:t>
      </w:r>
      <w:r>
        <w:t xml:space="preserve"> Saliva sampling removes needles and suits children, older adults and needle-phobic patients. </w:t>
      </w:r>
      <w:r/>
    </w:p>
    <w:p>
      <w:pPr>
        <w:pStyle w:val="ListBullet"/>
        <w:spacing w:line="240" w:lineRule="auto"/>
        <w:ind w:left="720"/>
      </w:pPr>
      <w:r/>
      <w:r>
        <w:rPr>
          <w:b/>
        </w:rPr>
        <w:t>Good for mass screening:</w:t>
      </w:r>
      <w:r>
        <w:t xml:space="preserve"> Kits are easy to store and ship, so they work well for outbreaks and remote populations. </w:t>
      </w:r>
      <w:r/>
    </w:p>
    <w:p>
      <w:pPr>
        <w:pStyle w:val="ListBullet"/>
        <w:spacing w:line="240" w:lineRule="auto"/>
        <w:ind w:left="720"/>
      </w:pPr>
      <w:r/>
      <w:r>
        <w:rPr>
          <w:b/>
        </w:rPr>
        <w:t>Broad applications:</w:t>
      </w:r>
      <w:r>
        <w:t xml:space="preserve"> From infectious disease and hormone checks to genetic and oncology markers, saliva is gaining credibility. </w:t>
      </w:r>
      <w:r/>
    </w:p>
    <w:p>
      <w:pPr>
        <w:pStyle w:val="ListBullet"/>
        <w:spacing w:line="240" w:lineRule="auto"/>
        <w:ind w:left="720"/>
      </w:pPr>
      <w:r/>
      <w:r>
        <w:rPr>
          <w:b/>
        </w:rPr>
        <w:t>Tech is improving accuracy:</w:t>
      </w:r>
      <w:r>
        <w:t xml:space="preserve"> Microfluidics, biosensors and AI are boosting sensitivity and speeding results. </w:t>
      </w:r>
      <w:r/>
    </w:p>
    <w:p>
      <w:pPr>
        <w:pStyle w:val="ListBullet"/>
        <w:spacing w:line="240" w:lineRule="auto"/>
        <w:ind w:left="720"/>
      </w:pPr>
      <w:r/>
      <w:r>
        <w:rPr>
          <w:b/>
        </w:rPr>
        <w:t>Home-friendly:</w:t>
      </w:r>
      <w:r>
        <w:t xml:space="preserve"> Telemedicine integration and mail-in kits are expanding access and convenience.</w:t>
      </w:r>
      <w:r/>
      <w:r/>
    </w:p>
    <w:p>
      <w:pPr>
        <w:pStyle w:val="Heading2"/>
      </w:pPr>
      <w:r>
        <w:t>Why saliva tests are suddenly everywhere</w:t>
      </w:r>
      <w:r/>
    </w:p>
    <w:p>
      <w:r/>
      <w:r>
        <w:t>The most obvious appeal of saliva diagnostics is the feel-good factor , no prick, no fuss, just a simple spit or swab that’s quiet, quick and comfortable. According to researchers and funders tracking salivary diagnostics, that patient-friendly nature is reshaping how screening and monitoring get delivered. Health systems under pressure from pandemics and an ageing population are especially keen on methods that reduce clinic visits and infection risk.</w:t>
      </w:r>
      <w:r/>
    </w:p>
    <w:p>
      <w:r/>
      <w:r>
        <w:t>This shift didn’t happen by accident. Investment in salivary biomarker research and improved sampling devices means saliva now reliably carries antibodies, DNA, RNA and proteins that clinicians can use. As a result, more labs and start-ups are validating tests for real-world use, so you’re seeing saliva turn up beyond the research bench.</w:t>
      </w:r>
      <w:r/>
    </w:p>
    <w:p>
      <w:pPr>
        <w:pStyle w:val="Heading2"/>
      </w:pPr>
      <w:r>
        <w:t>What saliva tests do best , and where they still need work</w:t>
      </w:r>
      <w:r/>
    </w:p>
    <w:p>
      <w:r/>
      <w:r>
        <w:t>Saliva testing shines on accessibility and repeat sampling , it’s ideal for frequent monitoring like diabetes management or hormone cycles, and it’s a natural fit for children and remote patients. It’s also very useful for infectious disease screening because viral RNA and antibodies show up in oral fluids.</w:t>
      </w:r>
      <w:r/>
    </w:p>
    <w:p>
      <w:r/>
      <w:r>
        <w:t>But not every biomarker is as abundant in saliva as in blood, so sensitivity can vary. That’s why clinicians still confirm some results with blood tests when stakes are high. Ongoing studies are mapping which conditions saliva reliably detects, and lab-on-a-chip advances are closing the gap in accuracy.</w:t>
      </w:r>
      <w:r/>
    </w:p>
    <w:p>
      <w:pPr>
        <w:pStyle w:val="Heading2"/>
      </w:pPr>
      <w:r>
        <w:t>The tech making saliva tests smarter and smaller</w:t>
      </w:r>
      <w:r/>
    </w:p>
    <w:p>
      <w:r/>
      <w:r>
        <w:t>Miniaturised platforms such as microfluidic chips, advanced biosensors and multiplex assays mean one saliva sample can now test for multiple markers at once. Developers are adding AI to pick up faint signals in complex data, which improves diagnosis and helps spot patterns for personalised care.</w:t>
      </w:r>
      <w:r/>
    </w:p>
    <w:p>
      <w:r/>
      <w:r>
        <w:t>Portable devices are also extending reach: think clinics in rural areas or pop-up screening sites where a small handheld reader gives a fast result. For consumers, that promises cheaper, faster screening without needing specialised lab trips , though you should still check a test’s published sensitivity and specificity before relying on it.</w:t>
      </w:r>
      <w:r/>
    </w:p>
    <w:p>
      <w:pPr>
        <w:pStyle w:val="Heading2"/>
      </w:pPr>
      <w:r>
        <w:t>How to choose a saliva test for home use or clinic settings</w:t>
      </w:r>
      <w:r/>
    </w:p>
    <w:p>
      <w:r/>
      <w:r>
        <w:t>Start with purpose: are you screening for an infection, checking hormones, or sending DNA for ancestry or pharmacogenomics? Look for regulatory clearance or peer-reviewed validation and read lab accuracy figures. For home kits, pay attention to sample stability and shipping instructions , some saliva samples need stabilising buffers or cold packs.</w:t>
      </w:r>
      <w:r/>
    </w:p>
    <w:p>
      <w:r/>
      <w:r>
        <w:t>If you’re using results to guide treatment, discuss them with a clinician; saliva is brilliant for monitoring trends but may need confirmatory blood tests for clinical decisions. For parents and caregivers, choose kits with clear instructions and gentle collection tools to reduce stress.</w:t>
      </w:r>
      <w:r/>
    </w:p>
    <w:p>
      <w:pPr>
        <w:pStyle w:val="Heading2"/>
      </w:pPr>
      <w:r>
        <w:t>The outlook , from public health to personalised medicine</w:t>
      </w:r>
      <w:r/>
    </w:p>
    <w:p>
      <w:r/>
      <w:r>
        <w:t>Saliva diagnostics fit neatly into a broader move toward decentralised healthcare and telemedicine. Public health programmes can deploy saliva tests for rapid, wide-scale screening during outbreaks, while consumers get more control over preventive checks and genetic insights. As research uncovers new salivary biomarkers and device makers keep improving accuracy, expect saliva testing to become a routine option alongside blood and urine tests.</w:t>
      </w:r>
      <w:r/>
    </w:p>
    <w:p>
      <w:r/>
      <w:r>
        <w:t>It’s a small change with big potential: easier sampling can mean earlier detection, better monitoring and more equitable access to diagnostics.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5">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https://www.prnewsreleaser.com/news/266238</w:t>
        </w:r>
      </w:hyperlink>
      <w:r>
        <w:t xml:space="preserve"> - Please view link - unable to able to access data</w:t>
      </w:r>
      <w:r/>
    </w:p>
    <w:p>
      <w:pPr>
        <w:pStyle w:val="ListNumber"/>
        <w:spacing w:line="240" w:lineRule="auto"/>
        <w:ind w:left="720"/>
      </w:pPr>
      <w:r/>
      <w:hyperlink r:id="rId10">
        <w:r>
          <w:rPr>
            <w:color w:val="0000EE"/>
            <w:u w:val="single"/>
          </w:rPr>
          <w:t>https://www.nidcr.nih.gov/grants-funding/funded-research/research-investments-advances/salivary-diagnostics</w:t>
        </w:r>
      </w:hyperlink>
      <w:r>
        <w:t xml:space="preserve"> - The National Institute of Dental and Craniofacial Research (NIDCR) is investing over $3 million into salivary diagnostics research in fiscal year 2024. This research aims to develop portable devices capable of analyzing saliva samples at the point-of-care, enabling rapid detection of various diseases and conditions affecting both oral and overall health. Salivary diagnostics offer advantages such as non-invasive sample collection, cost-effectiveness, and the potential for early disease detection, making them a promising tool for preventive healthcare.</w:t>
      </w:r>
      <w:r/>
    </w:p>
    <w:p>
      <w:pPr>
        <w:pStyle w:val="ListNumber"/>
        <w:spacing w:line="240" w:lineRule="auto"/>
        <w:ind w:left="720"/>
      </w:pPr>
      <w:r/>
      <w:hyperlink r:id="rId12">
        <w:r>
          <w:rPr>
            <w:color w:val="0000EE"/>
            <w:u w:val="single"/>
          </w:rPr>
          <w:t>https://www.theinsightpartners.com/reports/saliva-collection-and-diagnostics-market</w:t>
        </w:r>
      </w:hyperlink>
      <w:r>
        <w:t xml:space="preserve"> - The Insight Partners' report on the Saliva Collection and Diagnostics Market provides a comprehensive analysis of the industry, including market size, trends, and forecasts. The report covers various aspects such as product types, end-users, and regional markets, offering insights into the current market dynamics and future growth prospects. It also highlights key players in the market and their strategies, providing valuable information for stakeholders interested in the saliva diagnostics sector.</w:t>
      </w:r>
      <w:r/>
    </w:p>
    <w:p>
      <w:pPr>
        <w:pStyle w:val="ListNumber"/>
        <w:spacing w:line="240" w:lineRule="auto"/>
        <w:ind w:left="720"/>
      </w:pPr>
      <w:r/>
      <w:hyperlink r:id="rId11">
        <w:r>
          <w:rPr>
            <w:color w:val="0000EE"/>
            <w:u w:val="single"/>
          </w:rPr>
          <w:t>https://www.ncbi.nlm.nih.gov/pmc/articles/PMC9925318/</w:t>
        </w:r>
      </w:hyperlink>
      <w:r>
        <w:t xml:space="preserve"> - This article discusses the potential of saliva as a diagnostic fluid for detecting oral and systemic diseases. It highlights the presence of various biomolecules in saliva, including enzymes, hormones, antibodies, and antimicrobial components, which can be utilized for diagnostic purposes. The article emphasizes the advantages of saliva-based diagnostics, such as non-invasive sample collection, cost-effectiveness, and the ability to monitor health or disease status over time, making it a valuable tool for disease detection and management.</w:t>
      </w:r>
      <w:r/>
    </w:p>
    <w:p>
      <w:pPr>
        <w:pStyle w:val="ListNumber"/>
        <w:spacing w:line="240" w:lineRule="auto"/>
        <w:ind w:left="720"/>
      </w:pPr>
      <w:r/>
      <w:hyperlink r:id="rId15">
        <w:r>
          <w:rPr>
            <w:color w:val="0000EE"/>
            <w:u w:val="single"/>
          </w:rPr>
          <w:t>https://www.ncbi.nlm.nih.gov/pmc/articles/PMC2674509/</w:t>
        </w:r>
      </w:hyperlink>
      <w:r>
        <w:t xml:space="preserve"> - This review article explores the use of saliva as a diagnostic fluid, highlighting its potential to reflect a wide range of normal and disease states. It discusses the presence of various analytes in saliva, including hormones, antibodies, and other biomarkers, which can be measured to monitor health and disease conditions. The article also addresses the advantages of saliva-based diagnostics, such as ease of collection, safety, and the ability to obtain repeated samples for longitudinal monitoring, making it a promising tool for disease detection and management.</w:t>
      </w:r>
      <w:r/>
    </w:p>
    <w:p>
      <w:pPr>
        <w:pStyle w:val="ListNumber"/>
        <w:spacing w:line="240" w:lineRule="auto"/>
        <w:ind w:left="720"/>
      </w:pPr>
      <w:r/>
      <w:hyperlink r:id="rId13">
        <w:r>
          <w:rPr>
            <w:color w:val="0000EE"/>
            <w:u w:val="single"/>
          </w:rPr>
          <w:t>https://www.ncbi.nlm.nih.gov/pmc/articles/PMC3742318/</w:t>
        </w:r>
      </w:hyperlink>
      <w:r>
        <w:t xml:space="preserve"> - This article reviews the development of saliva and oral fluid-based diagnostics, focusing on the detection of hormones, drugs, and antibodies. It discusses the use of saliva samples for forensic DNA testing and the detection of various infectious pathogens, including bacteria, viruses, and fungi. The article highlights the advantages of saliva-based diagnostics, such as non-invasive sample collection, ease of handling, and the ability to obtain repeated samples for monitoring health or disease status over time, making it a valuable tool for disease detection and management.</w:t>
      </w:r>
      <w:r/>
    </w:p>
    <w:p>
      <w:pPr>
        <w:pStyle w:val="ListNumber"/>
        <w:spacing w:line="240" w:lineRule="auto"/>
        <w:ind w:left="720"/>
      </w:pPr>
      <w:r/>
      <w:hyperlink r:id="rId14">
        <w:r>
          <w:rPr>
            <w:color w:val="0000EE"/>
            <w:u w:val="single"/>
          </w:rPr>
          <w:t>https://www.ncbi.nlm.nih.gov/pmc/articles/PMC10243891/</w:t>
        </w:r>
      </w:hyperlink>
      <w:r>
        <w:t xml:space="preserve"> - This review article discusses the properties of saliva and its potential as a diagnostic medium for systemic diseases. It highlights the presence of various biomolecules in saliva, including proteins, nucleic acids, and metabolites, which can be analyzed to monitor health and disease conditions. The article emphasizes the advantages of saliva-based diagnostics, such as non-invasive sample collection, safety, and the ability to obtain repeated samples for longitudinal monitoring, making it a promising tool for disease detection and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releaser.com/news/266238" TargetMode="External"/><Relationship Id="rId10" Type="http://schemas.openxmlformats.org/officeDocument/2006/relationships/hyperlink" Target="https://www.nidcr.nih.gov/grants-funding/funded-research/research-investments-advances/salivary-diagnostics" TargetMode="External"/><Relationship Id="rId11" Type="http://schemas.openxmlformats.org/officeDocument/2006/relationships/hyperlink" Target="https://www.ncbi.nlm.nih.gov/pmc/articles/PMC9925318/" TargetMode="External"/><Relationship Id="rId12" Type="http://schemas.openxmlformats.org/officeDocument/2006/relationships/hyperlink" Target="https://www.theinsightpartners.com/reports/saliva-collection-and-diagnostics-market" TargetMode="External"/><Relationship Id="rId13" Type="http://schemas.openxmlformats.org/officeDocument/2006/relationships/hyperlink" Target="https://www.ncbi.nlm.nih.gov/pmc/articles/PMC3742318/" TargetMode="External"/><Relationship Id="rId14" Type="http://schemas.openxmlformats.org/officeDocument/2006/relationships/hyperlink" Target="https://www.ncbi.nlm.nih.gov/pmc/articles/PMC10243891/" TargetMode="External"/><Relationship Id="rId15" Type="http://schemas.openxmlformats.org/officeDocument/2006/relationships/hyperlink" Target="https://www.ncbi.nlm.nih.gov/pmc/articles/PMC2674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