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No-Fine-Tuning Pathology AI: PRET’s Promise for Faster Cancer Diagnosis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and clinicians alike are eyeing PRET, a new AI that recognises 18 cancer types and completes fresh pathology tasks using just a handful of annotated slides , no extra training required , which could matter in clinics with tight resources and heavy caseloads.</w:t>
      </w:r>
      <w:r/>
    </w:p>
    <w:p>
      <w:r/>
      <w:r>
        <w:t>Essential Takeaways</w:t>
      </w:r>
      <w:r/>
      <w:r/>
    </w:p>
    <w:p>
      <w:pPr>
        <w:pStyle w:val="ListBullet"/>
        <w:spacing w:line="240" w:lineRule="auto"/>
        <w:ind w:left="720"/>
      </w:pPr>
      <w:r/>
      <w:r>
        <w:rPr>
          <w:b/>
        </w:rPr>
        <w:t>Zero extra training:</w:t>
      </w:r>
      <w:r>
        <w:t xml:space="preserve"> PRET uses in‑context learning to adapt during inference, so it doesn't need time‑consuming fine‑tuning on new tasks. </w:t>
      </w:r>
      <w:r/>
    </w:p>
    <w:p>
      <w:pPr>
        <w:pStyle w:val="ListBullet"/>
        <w:spacing w:line="240" w:lineRule="auto"/>
        <w:ind w:left="720"/>
      </w:pPr>
      <w:r/>
      <w:r>
        <w:rPr>
          <w:b/>
        </w:rPr>
        <w:t>Wide coverage:</w:t>
      </w:r>
      <w:r>
        <w:t xml:space="preserve"> Validated across 23 international datasets, the system recognises 18 cancer types and handles screening, subtyping and segmentation. </w:t>
      </w:r>
      <w:r/>
    </w:p>
    <w:p>
      <w:pPr>
        <w:pStyle w:val="ListBullet"/>
        <w:spacing w:line="240" w:lineRule="auto"/>
        <w:ind w:left="720"/>
      </w:pPr>
      <w:r/>
      <w:r>
        <w:rPr>
          <w:b/>
        </w:rPr>
        <w:t>High accuracy:</w:t>
      </w:r>
      <w:r>
        <w:t xml:space="preserve"> Reported top scores include 100% AUC for colorectal screening and 99.54% for oesophageal tumour segmentation, with strong lymph‑node metastasis detection from only eight slides. </w:t>
      </w:r>
      <w:r/>
    </w:p>
    <w:p>
      <w:pPr>
        <w:pStyle w:val="ListBullet"/>
        <w:spacing w:line="240" w:lineRule="auto"/>
        <w:ind w:left="720"/>
      </w:pPr>
      <w:r/>
      <w:r>
        <w:rPr>
          <w:b/>
        </w:rPr>
        <w:t>Practical feel:</w:t>
      </w:r>
      <w:r>
        <w:t xml:space="preserve"> The model is described as plug‑and‑play and model‑agnostic, so it can extend existing pathology foundation models with minimal integration fuss. </w:t>
      </w:r>
      <w:r/>
    </w:p>
    <w:p>
      <w:pPr>
        <w:pStyle w:val="ListBullet"/>
        <w:spacing w:line="240" w:lineRule="auto"/>
        <w:ind w:left="720"/>
      </w:pPr>
      <w:r/>
      <w:r>
        <w:rPr>
          <w:b/>
        </w:rPr>
        <w:t>Caveats remain:</w:t>
      </w:r>
      <w:r>
        <w:t xml:space="preserve"> PRET struggles with tumours that look very similar under the microscope and has not yet been piloted in real hospital workflows.</w:t>
      </w:r>
      <w:r/>
      <w:r/>
    </w:p>
    <w:p>
      <w:pPr>
        <w:pStyle w:val="Heading2"/>
      </w:pPr>
      <w:r>
        <w:t>What exactly is PRET and why it feels different</w:t>
      </w:r>
      <w:r/>
    </w:p>
    <w:p>
      <w:r/>
      <w:r>
        <w:t>PRET borrows a trick from natural language processing called in‑context learning, and it uses small, annotated image patches as the “examples” the model references when making decisions. That gives it a quiet elegance , instead of months of retraining, you show it a few labelled slides and it adapts on the fly, which is a breath of fresh air if you’ve ever waited for a model to fine‑tune on a new dataset. According to the Hong Kong University of Science and Technology team, this method exploits fine‑grained local visual cues so the model can shift its answers without changing its parameters.</w:t>
      </w:r>
      <w:r/>
    </w:p>
    <w:p>
      <w:pPr>
        <w:pStyle w:val="Heading2"/>
      </w:pPr>
      <w:r>
        <w:t>How the developers proved the point</w:t>
      </w:r>
      <w:r/>
    </w:p>
    <w:p>
      <w:r/>
      <w:r>
        <w:t>HKUST and partners tested PRET on 23 benchmark datasets from China, the US and the Netherlands, covering screening, tumour subtyping and segmentation tasks. The results were eye‑catching: perfect AUC for some screening tasks and near‑perfect segmentation scores for others. The team also noted robust performance when faced with data from different regions and resource settings, which matters if you're thinking about deployment beyond major academic centres. The researchers say most validation data were freshly scanned and unavailable before the study, which reduces the risk of data leakage.</w:t>
      </w:r>
      <w:r/>
    </w:p>
    <w:p>
      <w:pPr>
        <w:pStyle w:val="Heading2"/>
      </w:pPr>
      <w:r>
        <w:t>Why clinics might actually use it , and what to watch for</w:t>
      </w:r>
      <w:r/>
    </w:p>
    <w:p>
      <w:r/>
      <w:r>
        <w:t>PRET is pitched as a plug‑and‑play diagnostic aid that could reduce the compute and manpower needed for routine AI deployment. For hospitals with limited AI teams, that’s a meaningful shortcut: less infrastructure and fewer rounds of labelling for every small change in workflow. Still, it’s not a magic wand. The team flagged limitations in telling apart tumours with very similar morphology, so pathologists would still need to review difficult or ambiguous cases. And crucially, PRET hasn't been through clinical pilots or hospital rollouts yet, so real‑world integration questions remain.</w:t>
      </w:r>
      <w:r/>
    </w:p>
    <w:p>
      <w:pPr>
        <w:pStyle w:val="Heading2"/>
      </w:pPr>
      <w:r>
        <w:t>How PRET fits into a bigger AI pathology picture</w:t>
      </w:r>
      <w:r/>
    </w:p>
    <w:p>
      <w:r/>
      <w:r>
        <w:t>PRET isn’t HKUST’s only play. The university has also developed mSTAR, a large language model assistant for pathology tasks, and SmartPath, which automates parts of the pathology workflow using extensive whole‑slide image training. Elsewhere in the region, institutions such as SingHealth are preparing to fold more AI tools into their services as digital pathology takes hold. Taken together, these efforts suggest a shift from experimental prototypes to toolkits hospitals can actually test in day‑to‑day practice.</w:t>
      </w:r>
      <w:r/>
    </w:p>
    <w:p>
      <w:pPr>
        <w:pStyle w:val="Heading2"/>
      </w:pPr>
      <w:r>
        <w:t>Practical tips for labs and pathologists curious about PRET</w:t>
      </w:r>
      <w:r/>
    </w:p>
    <w:p>
      <w:r/>
      <w:r>
        <w:t>If you run a pathology lab and want to explore PRET, start small: trial it on a single task such as screening for colorectal lesions where the model scored highly, and compare its outputs against your usual diagnostics. Use freshly scanned slides for validation to avoid hidden overlap with pre‑training data. Finally, involve practising pathologists early so they can flag morphologically tricky cases and help set sensible thresholds for when the AI’s opinion should trigger human review.</w:t>
      </w:r>
      <w:r/>
    </w:p>
    <w:p>
      <w:r/>
      <w:r>
        <w:t>It's a small change that could speed up diagnoses and ease resource pressure , but expect careful pilots before full hospital adoption.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https://www.pathologynews.com/hong-kong-uni-debuts-first-no-fine-tuning-pathology-ai/</w:t>
        </w:r>
      </w:hyperlink>
      <w:r>
        <w:t xml:space="preserve"> - Please view link - unable to able to access data</w:t>
      </w:r>
      <w:r/>
    </w:p>
    <w:p>
      <w:pPr>
        <w:pStyle w:val="ListNumber"/>
        <w:spacing w:line="240" w:lineRule="auto"/>
        <w:ind w:left="720"/>
      </w:pPr>
      <w:r/>
      <w:hyperlink r:id="rId10">
        <w:r>
          <w:rPr>
            <w:color w:val="0000EE"/>
            <w:u w:val="single"/>
          </w:rPr>
          <w:t>https://seng.hkust.edu.hk/news/20260421/hkust-engineers-develops-novel-ai-pathology-system-accurate-multi-cancer-diagnosis-without-additional-model-training</w:t>
        </w:r>
      </w:hyperlink>
      <w:r>
        <w:t xml:space="preserve"> - A research team led by The Hong Kong University of Science and Technology (HKUST) has developed a pioneering artificial intelligence (AI) pathology analysis system that can accurately recognize multiple types of cancer using only a minimal number of samples—without requiring any additional training. This breakthrough significantly enhances the flexibility and efficiency of AI-assisted medical care, marking a major step forward toward the widespread adoption of intelligent pathology. (</w:t>
      </w:r>
      <w:hyperlink r:id="rId16">
        <w:r>
          <w:rPr>
            <w:color w:val="0000EE"/>
            <w:u w:val="single"/>
          </w:rPr>
          <w:t>seng.hkust.edu.hk</w:t>
        </w:r>
      </w:hyperlink>
      <w:r>
        <w:t>)</w:t>
      </w:r>
      <w:r/>
    </w:p>
    <w:p>
      <w:pPr>
        <w:pStyle w:val="ListNumber"/>
        <w:spacing w:line="240" w:lineRule="auto"/>
        <w:ind w:left="720"/>
      </w:pPr>
      <w:r/>
      <w:hyperlink r:id="rId12">
        <w:r>
          <w:rPr>
            <w:color w:val="0000EE"/>
            <w:u w:val="single"/>
          </w:rPr>
          <w:t>https://www.eurekalert.org/news-releases/1125180</w:t>
        </w:r>
      </w:hyperlink>
      <w:r>
        <w:t xml:space="preserve"> - A research team led by The Hong Kong University of Science and Technology (HKUST) has developed a pioneering artificial intelligence (AI) pathology analysis system that can accurately recognize multiple types of cancer using only a minimal number of samples—without requiring any additional training. This breakthrough significantly enhances the flexibility and efficiency of AI-assisted medical care, marking a major step forward toward the widespread adoption of intelligent pathology. (</w:t>
      </w:r>
      <w:hyperlink r:id="rId17">
        <w:r>
          <w:rPr>
            <w:color w:val="0000EE"/>
            <w:u w:val="single"/>
          </w:rPr>
          <w:t>eurekalert.org</w:t>
        </w:r>
      </w:hyperlink>
      <w:r>
        <w:t>)</w:t>
      </w:r>
      <w:r/>
    </w:p>
    <w:p>
      <w:pPr>
        <w:pStyle w:val="ListNumber"/>
        <w:spacing w:line="240" w:lineRule="auto"/>
        <w:ind w:left="720"/>
      </w:pPr>
      <w:r/>
      <w:hyperlink r:id="rId11">
        <w:r>
          <w:rPr>
            <w:color w:val="0000EE"/>
            <w:u w:val="single"/>
          </w:rPr>
          <w:t>https://www.mobihealthnews.com/news/asia/hong-kong-uni-debuts-first-no-fine-tuning-pathology-ai</w:t>
        </w:r>
      </w:hyperlink>
      <w:r>
        <w:t xml:space="preserve"> - Researchers from the Hong Kong University of Science and Technology have developed a new AI-powered pathology analysis system that identifies multiple cancer types and performs various tasks using a few slides without the need for additional training. In partnership with Guangdong Provincial People's Hospital and Harvard Medical School, the team created PRET (Pan‑cancer Recognition without Example Training), which it said is the first system to introduce the concept of "in-context learning" from natural language processing into pathological image analysis. (</w:t>
      </w:r>
      <w:hyperlink r:id="rId18">
        <w:r>
          <w:rPr>
            <w:color w:val="0000EE"/>
            <w:u w:val="single"/>
          </w:rPr>
          <w:t>mobihealthnews.com</w:t>
        </w:r>
      </w:hyperlink>
      <w:r>
        <w:t>)</w:t>
      </w:r>
      <w:r/>
    </w:p>
    <w:p>
      <w:pPr>
        <w:pStyle w:val="ListNumber"/>
        <w:spacing w:line="240" w:lineRule="auto"/>
        <w:ind w:left="720"/>
      </w:pPr>
      <w:r/>
      <w:hyperlink r:id="rId13">
        <w:r>
          <w:rPr>
            <w:color w:val="0000EE"/>
            <w:u w:val="single"/>
          </w:rPr>
          <w:t>https://www.hkust.edu.hk/zh-hans/news/hkust-develops-novel-ai-pathology-system-accurate-multi-cancer-diagnosis-without-additional</w:t>
        </w:r>
      </w:hyperlink>
      <w:r>
        <w:t xml:space="preserve"> - 香港科技大學（科大）領導的研究團隊最近成功研發出一套創新的人工智能（AI）病理分析系統。該系統僅需要極少量樣本，且毋須額外訓練，即可準確識別多種癌症，顯著提升AI輔助醫療的靈活性與效率，為智能病理診斷的普及化帶來重要突破。 (</w:t>
      </w:r>
      <w:hyperlink r:id="rId19">
        <w:r>
          <w:rPr>
            <w:color w:val="0000EE"/>
            <w:u w:val="single"/>
          </w:rPr>
          <w:t>hkust.edu.hk</w:t>
        </w:r>
      </w:hyperlink>
      <w:r>
        <w:t>)</w:t>
      </w:r>
      <w:r/>
    </w:p>
    <w:p>
      <w:pPr>
        <w:pStyle w:val="ListNumber"/>
        <w:spacing w:line="240" w:lineRule="auto"/>
        <w:ind w:left="720"/>
      </w:pPr>
      <w:r/>
      <w:hyperlink r:id="rId14">
        <w:r>
          <w:rPr>
            <w:color w:val="0000EE"/>
            <w:u w:val="single"/>
          </w:rPr>
          <w:t>https://hkust.edu.hk/zh-hant/news/hkust-ai-system-delivers-comprehensive-cancer-diagnosis</w:t>
        </w:r>
      </w:hyperlink>
      <w:r>
        <w:t xml:space="preserve"> - 香港科技大學（科大）成功研發創新人工智能（AI）系統SmartPath，革新癌症病理診療全流程。系統由科大計算機科學及工程學系和化學及生物工程學系助理教授兼醫工交叉聯合創新中心主任陳浩教授帶領的團隊所開發，整合臨床診斷、分型、生物標記物量化、治療評估及預後跟進功能，涵蓋多種癌症類型，以加快診斷速度，為患者提供更個人化的治療方案。 (</w:t>
      </w:r>
      <w:hyperlink r:id="rId20">
        <w:r>
          <w:rPr>
            <w:color w:val="0000EE"/>
            <w:u w:val="single"/>
          </w:rPr>
          <w:t>hkust.edu.hk</w:t>
        </w:r>
      </w:hyperlink>
      <w:r>
        <w:t>)</w:t>
      </w:r>
      <w:r/>
    </w:p>
    <w:p>
      <w:pPr>
        <w:pStyle w:val="ListNumber"/>
        <w:spacing w:line="240" w:lineRule="auto"/>
        <w:ind w:left="720"/>
      </w:pPr>
      <w:r/>
      <w:hyperlink r:id="rId15">
        <w:r>
          <w:rPr>
            <w:color w:val="0000EE"/>
            <w:u w:val="single"/>
          </w:rPr>
          <w:t>https://www.eurekalert.org/news-releases/1125180?language=chinese</w:t>
        </w:r>
      </w:hyperlink>
      <w:r>
        <w:t xml:space="preserve"> - 香港科技大學（科大）領導的研究團隊最近成功研發出一套創新的人工智能（AI）病理分析系統。該系統僅需要極少量樣本，且毋須額外訓練，即可準確識別多種癌症，顯著提升AI輔助醫療的靈活性與效率，為智能病理診斷的普及化帶來重要突破。 (</w:t>
      </w:r>
      <w:hyperlink r:id="rId21">
        <w:r>
          <w:rPr>
            <w:color w:val="0000EE"/>
            <w:u w:val="single"/>
          </w:rPr>
          <w:t>eurekalert.org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thologynews.com/hong-kong-uni-debuts-first-no-fine-tuning-pathology-ai/" TargetMode="External"/><Relationship Id="rId10" Type="http://schemas.openxmlformats.org/officeDocument/2006/relationships/hyperlink" Target="https://seng.hkust.edu.hk/news/20260421/hkust-engineers-develops-novel-ai-pathology-system-accurate-multi-cancer-diagnosis-without-additional-model-training" TargetMode="External"/><Relationship Id="rId11" Type="http://schemas.openxmlformats.org/officeDocument/2006/relationships/hyperlink" Target="https://www.mobihealthnews.com/news/asia/hong-kong-uni-debuts-first-no-fine-tuning-pathology-ai" TargetMode="External"/><Relationship Id="rId12" Type="http://schemas.openxmlformats.org/officeDocument/2006/relationships/hyperlink" Target="https://www.eurekalert.org/news-releases/1125180" TargetMode="External"/><Relationship Id="rId13" Type="http://schemas.openxmlformats.org/officeDocument/2006/relationships/hyperlink" Target="https://www.hkust.edu.hk/zh-hans/news/hkust-develops-novel-ai-pathology-system-accurate-multi-cancer-diagnosis-without-additional" TargetMode="External"/><Relationship Id="rId14" Type="http://schemas.openxmlformats.org/officeDocument/2006/relationships/hyperlink" Target="https://hkust.edu.hk/zh-hant/news/hkust-ai-system-delivers-comprehensive-cancer-diagnosis" TargetMode="External"/><Relationship Id="rId15" Type="http://schemas.openxmlformats.org/officeDocument/2006/relationships/hyperlink" Target="https://www.eurekalert.org/news-releases/1125180?language=chinese" TargetMode="External"/><Relationship Id="rId16" Type="http://schemas.openxmlformats.org/officeDocument/2006/relationships/hyperlink" Target="https://seng.hkust.edu.hk/news/20260421/hkust-engineering-develops-novel-ai-pathology-system-accurate-multi-cancer-diagnosis-without-additional-model-training?utm_source=openai" TargetMode="External"/><Relationship Id="rId17" Type="http://schemas.openxmlformats.org/officeDocument/2006/relationships/hyperlink" Target="https://www.eurekalert.org/news-releases/1125180?utm_source=openai" TargetMode="External"/><Relationship Id="rId18" Type="http://schemas.openxmlformats.org/officeDocument/2006/relationships/hyperlink" Target="https://www.mobihealthnews.com/news/asia/hong-kong-uni-debuts-first-no-fine-tuning-pathology-ai?utm_source=openai" TargetMode="External"/><Relationship Id="rId19" Type="http://schemas.openxmlformats.org/officeDocument/2006/relationships/hyperlink" Target="https://www.hkust.edu.hk/zh-hans/news/hkust-develops-novel-ai-pathology-system-accurate-multi-cancer-diagnosis-without-additional?utm_source=openai" TargetMode="External"/><Relationship Id="rId20" Type="http://schemas.openxmlformats.org/officeDocument/2006/relationships/hyperlink" Target="https://hkust.edu.hk/zh-hant/news/hkust-ai-system-delivers-comprehensive-cancer-diagnosis?utm_source=openai" TargetMode="External"/><Relationship Id="rId21" Type="http://schemas.openxmlformats.org/officeDocument/2006/relationships/hyperlink" Target="https://www.eurekalert.org/news-releases/1125180?language=chinese&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