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Precision Fermentation Lab in India: Praj’s AI-Powered Leap for BioE3</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innovation are watching India’s bioeconomy evolve , Praj Industries has unveiled an AI-enabled Advanced Precision Fermentation Lab at Praj Matrix, a move that could speed scalable biomanufacturing, boost industry–academia ties and help realise the government’s BioE3 vision.</w:t>
      </w:r>
      <w:r/>
    </w:p>
    <w:p>
      <w:r/>
      <w:r>
        <w:t>Essential Takeaways</w:t>
      </w:r>
      <w:r/>
      <w:r/>
    </w:p>
    <w:p>
      <w:pPr>
        <w:pStyle w:val="ListBullet"/>
        <w:spacing w:line="240" w:lineRule="auto"/>
        <w:ind w:left="720"/>
      </w:pPr>
      <w:r/>
      <w:r>
        <w:rPr>
          <w:b/>
        </w:rPr>
        <w:t>New facility:</w:t>
      </w:r>
      <w:r>
        <w:t xml:space="preserve"> Praj Matrix now hosts an AI-enabled precision fermentation lab designed for high-capacity bioprocessing, with a sleek, tech-forward feel.</w:t>
      </w:r>
      <w:r/>
    </w:p>
    <w:p>
      <w:pPr>
        <w:pStyle w:val="ListBullet"/>
        <w:spacing w:line="240" w:lineRule="auto"/>
        <w:ind w:left="720"/>
      </w:pPr>
      <w:r/>
      <w:r>
        <w:rPr>
          <w:b/>
        </w:rPr>
        <w:t>Cross-sector reach:</w:t>
      </w:r>
      <w:r>
        <w:t xml:space="preserve"> The lab targets pharmaceuticals, food, cosmetics, biofuels and beverages, aiming to reduce scale-up risks and improve reliability.</w:t>
      </w:r>
      <w:r/>
    </w:p>
    <w:p>
      <w:pPr>
        <w:pStyle w:val="ListBullet"/>
        <w:spacing w:line="240" w:lineRule="auto"/>
        <w:ind w:left="720"/>
      </w:pPr>
      <w:r/>
      <w:r>
        <w:rPr>
          <w:b/>
        </w:rPr>
        <w:t>Academic tie-up:</w:t>
      </w:r>
      <w:r>
        <w:t xml:space="preserve"> Praj signed an MoU with BRIC–NCCS to combine process engineering with microbial science, enabling joint research and training.</w:t>
      </w:r>
      <w:r/>
    </w:p>
    <w:p>
      <w:pPr>
        <w:pStyle w:val="ListBullet"/>
        <w:spacing w:line="240" w:lineRule="auto"/>
        <w:ind w:left="720"/>
      </w:pPr>
      <w:r/>
      <w:r>
        <w:rPr>
          <w:b/>
        </w:rPr>
        <w:t>Skills and jobs:</w:t>
      </w:r>
      <w:r>
        <w:t xml:space="preserve"> The initiative includes internships and PhD opportunities, aligning with India’s BioE3 push to grow biotech employment.</w:t>
      </w:r>
      <w:r/>
    </w:p>
    <w:p>
      <w:pPr>
        <w:pStyle w:val="ListBullet"/>
        <w:spacing w:line="240" w:lineRule="auto"/>
        <w:ind w:left="720"/>
      </w:pPr>
      <w:r/>
      <w:r>
        <w:rPr>
          <w:b/>
        </w:rPr>
        <w:t>Sustainability focus:</w:t>
      </w:r>
      <w:r>
        <w:t xml:space="preserve"> Emphasis on low-carbon biomanufacturing positions the lab as a practical step toward greener industrial biotech.</w:t>
      </w:r>
      <w:r/>
      <w:r/>
    </w:p>
    <w:p>
      <w:pPr>
        <w:pStyle w:val="Heading2"/>
      </w:pPr>
      <w:r>
        <w:t>Why this lab matters now: a quiet game-changer for Indian biotech</w:t>
      </w:r>
      <w:r/>
    </w:p>
    <w:p>
      <w:r/>
      <w:r>
        <w:t>The opening of Praj’s Advanced Precision Fermentation Lab is more than a ribbon-cutting , it’s a practical response to an industry that needs predictable, scalable processes. The facility’s AI tools promise to make runs feel smoother and less risky, which is exactly what manufacturers hate not having. Industry observers note this could shorten the time from discovery to commercial production, and that’s where real value lies.</w:t>
      </w:r>
      <w:r/>
    </w:p>
    <w:p>
      <w:r/>
      <w:r>
        <w:t>According to press coverage, the lab sits at Praj Matrix and is built to handle high-capacity fermentation work. This is the kind of infrastructure that turns promising strains into bankable products, and it will be watched closely by companies that want to shift from pilot to plant without nasty surprises.</w:t>
      </w:r>
      <w:r/>
    </w:p>
    <w:p>
      <w:pPr>
        <w:pStyle w:val="Heading2"/>
      </w:pPr>
      <w:r>
        <w:t>The BRIC–NCCS partnership: what collaboration brings to the bench</w:t>
      </w:r>
      <w:r/>
    </w:p>
    <w:p>
      <w:r/>
      <w:r>
        <w:t>Praj’s MoU with BRIC–NCCS pairs Praj’s engineering muscle with a strong microbial and genomics base. That mix , process engineering plus deep biology , is the textbook way to speed innovation from lab bench to factory floor. Practically, it means better access to tested strains, genomic data and cell culture repositories, while students and researchers get industry exposure.</w:t>
      </w:r>
      <w:r/>
    </w:p>
    <w:p>
      <w:r/>
      <w:r>
        <w:t>Expect joint projects to focus on discovering high-value biomolecules and optimising strains for real-world production. For PhD students this isn’t just a CV line; it’s hands-on training that the sector desperately needs.</w:t>
      </w:r>
      <w:r/>
    </w:p>
    <w:p>
      <w:pPr>
        <w:pStyle w:val="Heading2"/>
      </w:pPr>
      <w:r>
        <w:t>AI and digital layers: how tech reduces scale-up headaches</w:t>
      </w:r>
      <w:r/>
    </w:p>
    <w:p>
      <w:r/>
      <w:r>
        <w:t>Scale-up is where good science often stumbles, and that’s the problem Praj is trying to fix. By adding AI-enabled process controls and digital insights, the lab aims to smooth out variability and predict issues before they hit full scale. The result should be fewer failed runs, less wasted material and quicker pathway-to-market , outcomes manufacturers prize.</w:t>
      </w:r>
      <w:r/>
    </w:p>
    <w:p>
      <w:r/>
      <w:r>
        <w:t>For buyers or partners, the practical upside is clearer timelines and a sturdier feel to technology transfer. If you’re evaluating fermentation partners, look for labs that combine robust data analytics with hands-on bioprocess expertise.</w:t>
      </w:r>
      <w:r/>
    </w:p>
    <w:p>
      <w:pPr>
        <w:pStyle w:val="Heading2"/>
      </w:pPr>
      <w:r>
        <w:t>Who benefits , sectors, scientists and the wider economy</w:t>
      </w:r>
      <w:r/>
    </w:p>
    <w:p>
      <w:r/>
      <w:r>
        <w:t>This facility isn’t just for biofuel pioneers. The pharma, food, cosmetics and beverage industries all use fermentation-derived ingredients, and they stand to gain from more reliable, low-carbon production methods. For consumers, that ultimately means steadier supply and potentially lower carbon footprints on products they already use.</w:t>
      </w:r>
      <w:r/>
    </w:p>
    <w:p>
      <w:r/>
      <w:r>
        <w:t>On a macro level, the lab supports the government’s BioE3 aims , economy, environment and employment , by nurturing talent and strengthening industry capabilities. The hope is that investments like this will help India compete globally in biomanufacturing.</w:t>
      </w:r>
      <w:r/>
    </w:p>
    <w:p>
      <w:pPr>
        <w:pStyle w:val="Heading2"/>
      </w:pPr>
      <w:r>
        <w:t>How to think about partner labs and what to look for</w:t>
      </w:r>
      <w:r/>
    </w:p>
    <w:p>
      <w:r/>
      <w:r>
        <w:t>If you’re a company shopping for fermentation partners, prioritise facilities that combine: proven scale-up experience, strong biological partnerships, AI or digital process control, and transparent training programmes. That mix signals a partner who understands both microbes and manufacturing.</w:t>
      </w:r>
      <w:r/>
    </w:p>
    <w:p>
      <w:r/>
      <w:r>
        <w:t>For students or researchers, seek out labs offering internships, project work and sponsorships , these are the stepping stones to a biotech career that actually pays and makes products people use.</w:t>
      </w:r>
      <w:r/>
    </w:p>
    <w:p>
      <w:r/>
      <w:r>
        <w:t>It's a practical step that can make every fermentation run less stressful and more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3">
        <w:r>
          <w:rPr>
            <w:color w:val="0000EE"/>
            <w:u w:val="single"/>
          </w:rPr>
          <w:t>[6]</w:t>
        </w:r>
      </w:hyperlink>
      <w:r>
        <w:t xml:space="preserve">, </w:t>
      </w:r>
      <w:hyperlink r:id="rId12">
        <w:r>
          <w:rPr>
            <w:color w:val="0000EE"/>
            <w:u w:val="single"/>
          </w:rPr>
          <w:t>[4]</w:t>
        </w:r>
      </w:hyperlink>
      <w:r>
        <w:t xml:space="preserve">- Paragraph 5: </w:t>
      </w:r>
      <w:hyperlink r:id="rId11">
        <w:r>
          <w:rPr>
            <w:color w:val="0000EE"/>
            <w:u w:val="single"/>
          </w:rPr>
          <w:t>[3]</w:t>
        </w:r>
      </w:hyperlink>
      <w:r>
        <w:t xml:space="preserve">, </w:t>
      </w:r>
      <w:hyperlink r:id="rId14">
        <w:r>
          <w:rPr>
            <w:color w:val="0000EE"/>
            <w:u w:val="single"/>
          </w:rPr>
          <w:t>[5]</w:t>
        </w:r>
      </w:hyperlink>
      <w:r>
        <w:t xml:space="preserve">- Paragraph 6: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https://chemindigest.com/praj-industries-launches-advanced-precision-fermentation-lab-at-praj-matrix/</w:t>
        </w:r>
      </w:hyperlink>
      <w:r>
        <w:t xml:space="preserve"> - Please view link - unable to able to access data</w:t>
      </w:r>
      <w:r/>
    </w:p>
    <w:p>
      <w:pPr>
        <w:pStyle w:val="ListNumber"/>
        <w:spacing w:line="240" w:lineRule="auto"/>
        <w:ind w:left="720"/>
      </w:pPr>
      <w:r/>
      <w:hyperlink r:id="rId10">
        <w:r>
          <w:rPr>
            <w:color w:val="0000EE"/>
            <w:u w:val="single"/>
          </w:rPr>
          <w:t>https://www.praj.net/wp-content/uploads/2026/04/Praj-Matrix-Launches-Advanced-Precision-Fermentation-Lab-Advancing-Next-Generation-Industrial-Biotechnology-for-Indias-BioE3-Vision.pdf</w:t>
        </w:r>
      </w:hyperlink>
      <w:r>
        <w:t xml:space="preserve"> - Praj Industries has established an Advanced Precision Fermentation Lab at Praj Matrix to drive next-generation biotechnology and accelerate India's transition to high-performance, low-carbon biomanufacturing. The lab focuses on high-capacity, AI-enabled precision fermentation and next-generation bioprocesses to improve efficiency, reduce scale-up risks, and enhance process reliability. It will enable Praj and Praj HiPurity Systems to deliver advanced fermentation solutions to the pharmaceutical, food, cosmetics, biofuels, and beverage sectors. The facility aligns with the Government of India's BioE3 (Biotechnology for Economy, Environment, and Employment) Initiative, supporting the national vision of building a globally competitive, sustainable biomanufacturing ecosystem.</w:t>
      </w:r>
      <w:r/>
    </w:p>
    <w:p>
      <w:pPr>
        <w:pStyle w:val="ListNumber"/>
        <w:spacing w:line="240" w:lineRule="auto"/>
        <w:ind w:left="720"/>
      </w:pPr>
      <w:r/>
      <w:hyperlink r:id="rId11">
        <w:r>
          <w:rPr>
            <w:color w:val="0000EE"/>
            <w:u w:val="single"/>
          </w:rPr>
          <w:t>https://www.business-standard.com/amp/markets/capital-market-news/praj-industries-establishes-advanced-precision-fermentation-lab-126042000968_1.html</w:t>
        </w:r>
      </w:hyperlink>
      <w:r>
        <w:t xml:space="preserve"> - Praj Industries has announced the establishment of an Advanced Precision Fermentation Lab at Praj Matrix to drive next-generation biotechnology and accelerate India's transition to high-performance, low-carbon biomanufacturing. The new lab will focus on high-capacity, AI-enabled precision fermentation and next-generation bioprocesses to improve efficiency, reduce scale-up risks, and enhance process reliability. It will enable Praj and Praj HiPurity Systems to deliver advanced fermentation solutions to the pharmaceutical, food, cosmetics, biofuels, and beverage sectors. The facility is being developed to further strengthen Praj's capabilities in next-generation biomanufacturing.</w:t>
      </w:r>
      <w:r/>
    </w:p>
    <w:p>
      <w:pPr>
        <w:pStyle w:val="ListNumber"/>
        <w:spacing w:line="240" w:lineRule="auto"/>
        <w:ind w:left="720"/>
      </w:pPr>
      <w:r/>
      <w:hyperlink r:id="rId12">
        <w:r>
          <w:rPr>
            <w:color w:val="0000EE"/>
            <w:u w:val="single"/>
          </w:rPr>
          <w:t>https://www.marketscreener.com/news/praj-industries-limited-launches-advanced-precision-fermentation-lab-at-praj-matrix-ce7f59d9dd8ff222</w:t>
        </w:r>
      </w:hyperlink>
      <w:r>
        <w:t xml:space="preserve"> - Praj Industries has announced the establishment of an Advanced Precision Fermentation Lab at Praj Matrix to drive next-generation biotechnology and accelerate India's transition to high-performance, low-carbon biomanufacturing. The new lab will focus on high-capacity, AI-enabled precision fermentation and next-generation bioprocesses to improve efficiency, reduce scale-up risks, and enhance process reliability. It will enable Praj and Praj HiPurity Systems to deliver advanced fermentation solutions to the pharmaceutical, food, cosmetics, biofuels, and beverage sectors. The facility is being developed to further strengthen Praj's capabilities in next-generation biomanufacturing.</w:t>
      </w:r>
      <w:r/>
    </w:p>
    <w:p>
      <w:pPr>
        <w:pStyle w:val="ListNumber"/>
        <w:spacing w:line="240" w:lineRule="auto"/>
        <w:ind w:left="720"/>
      </w:pPr>
      <w:r/>
      <w:hyperlink r:id="rId14">
        <w:r>
          <w:rPr>
            <w:color w:val="0000EE"/>
            <w:u w:val="single"/>
          </w:rPr>
          <w:t>https://www.financialexpress.com/business/industry-praj-industries-sets-up-ai-powered-precision-fermentation-lab-to-accelerate-bioeconomy-push-signs-mou-with-bricnccs-4214393/lite/</w:t>
        </w:r>
      </w:hyperlink>
      <w:r>
        <w:t xml:space="preserve"> - Praj Industries has set up an advanced precision fermentation laboratory to support next-generation biotechnology and accelerate India's transition to high-performance, low-carbon biomanufacturing. The advanced precision fermentation lab is located at the Praj Matrix R&amp;D centre in Pune. The facility is designed to support high-capacity, AI-enabled fermentation processes across sectors, including food, pharmaceuticals, cosmetics, biofuels, and beverages, with a stated focus on reducing scale-up risks and improving process reliability.</w:t>
      </w:r>
      <w:r/>
    </w:p>
    <w:p>
      <w:pPr>
        <w:pStyle w:val="ListNumber"/>
        <w:spacing w:line="240" w:lineRule="auto"/>
        <w:ind w:left="720"/>
      </w:pPr>
      <w:r/>
      <w:hyperlink r:id="rId13">
        <w:r>
          <w:rPr>
            <w:color w:val="0000EE"/>
            <w:u w:val="single"/>
          </w:rPr>
          <w:t>https://www.biofuelsdigest.com/bdigest/praj-launches-advanced-precision-fermentation-lab/</w:t>
        </w:r>
      </w:hyperlink>
      <w:r>
        <w:t xml:space="preserve"> - Praj Industries has announced the establishment of an Advanced Precision Fermentation Lab at Praj Matrix to drive next-generation biotechnology and accelerate India's transition to high-performance, low-carbon biomanufacturing. The new lab will focus on high-capacity, AI-enabled precision fermentation and next-generation bioprocesses to improve efficiency, reduce scale-up risks, and enhance process reliability. It will enable Praj and Praj HiPurity Systems to deliver advanced fermentation solutions to the pharmaceutical, food, cosmetics, biofuels, and beverage sectors. The facility is being developed to further strengthen Praj's capabilities in next-generation biomanufacturing.</w:t>
      </w:r>
      <w:r/>
    </w:p>
    <w:p>
      <w:pPr>
        <w:pStyle w:val="ListNumber"/>
        <w:spacing w:line="240" w:lineRule="auto"/>
        <w:ind w:left="720"/>
      </w:pPr>
      <w:r/>
      <w:hyperlink r:id="rId15">
        <w:r>
          <w:rPr>
            <w:color w:val="0000EE"/>
            <w:u w:val="single"/>
          </w:rPr>
          <w:t>https://www.constructionworld.in/policy-updates-and-economic-news/praj-matrix-launches-advanced-precision-fermentation-lab/90368</w:t>
        </w:r>
      </w:hyperlink>
      <w:r>
        <w:t xml:space="preserve"> - Praj Industries has established an Advanced Precision Fermentation Lab at Praj Matrix to accelerate next-generation biotechnology and support India's transition to high-performance, low-carbon biomanufacturing. The facility was announced on the occasion of the 18th Praj Matrix Foundation Day and is intended to reflect the company's commitment to advancing the national bioeconomy through innovation, skill development, and academia-industry collaboration. The laboratory is described as a one-of-a-kind global capability focusing on high-capacity, AI-enabled precision fermentation and next-generation bioprocesses to improve efficiency, reduce scale-up risks, and enhance process reliability.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emindigest.com/praj-industries-launches-advanced-precision-fermentation-lab-at-praj-matrix/" TargetMode="External"/><Relationship Id="rId10" Type="http://schemas.openxmlformats.org/officeDocument/2006/relationships/hyperlink" Target="https://www.praj.net/wp-content/uploads/2026/04/Praj-Matrix-Launches-Advanced-Precision-Fermentation-Lab-Advancing-Next-Generation-Industrial-Biotechnology-for-Indias-BioE3-Vision.pdf" TargetMode="External"/><Relationship Id="rId11" Type="http://schemas.openxmlformats.org/officeDocument/2006/relationships/hyperlink" Target="https://www.business-standard.com/amp/markets/capital-market-news/praj-industries-establishes-advanced-precision-fermentation-lab-126042000968_1.html" TargetMode="External"/><Relationship Id="rId12" Type="http://schemas.openxmlformats.org/officeDocument/2006/relationships/hyperlink" Target="https://www.marketscreener.com/news/praj-industries-limited-launches-advanced-precision-fermentation-lab-at-praj-matrix-ce7f59d9dd8ff222" TargetMode="External"/><Relationship Id="rId13" Type="http://schemas.openxmlformats.org/officeDocument/2006/relationships/hyperlink" Target="https://www.biofuelsdigest.com/bdigest/praj-launches-advanced-precision-fermentation-lab/" TargetMode="External"/><Relationship Id="rId14" Type="http://schemas.openxmlformats.org/officeDocument/2006/relationships/hyperlink" Target="https://www.financialexpress.com/business/industry-praj-industries-sets-up-ai-powered-precision-fermentation-lab-to-accelerate-bioeconomy-push-signs-mou-with-bricnccs-4214393/lite/" TargetMode="External"/><Relationship Id="rId15" Type="http://schemas.openxmlformats.org/officeDocument/2006/relationships/hyperlink" Target="https://www.constructionworld.in/policy-updates-and-economic-news/praj-matrix-launches-advanced-precision-fermentation-lab/903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