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FDA AI Upgrade: What Elsa 4.0 and HALO Merger Means for Drug Reviews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Watchdogs are deploying smarter tools , FDA staff now have Elsa 4.0 tied to a single data platform, speeding searches and cutting manual busywork so scientists can focus on safety and approvals. This matters for patients, companies and clinicians who want faster, clearer regulatory decisions.</w:t>
      </w:r>
      <w:r/>
    </w:p>
    <w:p>
      <w:r/>
      <w:r>
        <w:t>Essential Takeaways</w:t>
      </w:r>
      <w:r/>
      <w:r/>
    </w:p>
    <w:p>
      <w:pPr>
        <w:pStyle w:val="ListBullet"/>
        <w:spacing w:line="240" w:lineRule="auto"/>
        <w:ind w:left="720"/>
      </w:pPr>
      <w:r/>
      <w:r>
        <w:rPr>
          <w:b/>
        </w:rPr>
        <w:t>Faster search:</w:t>
      </w:r>
      <w:r>
        <w:t xml:space="preserve"> Elsa 4.0 is integrated with a consolidated data platform to let staff query disparate agency information quickly, reducing manual updates.</w:t>
      </w:r>
      <w:r/>
    </w:p>
    <w:p>
      <w:pPr>
        <w:pStyle w:val="ListBullet"/>
        <w:spacing w:line="240" w:lineRule="auto"/>
        <w:ind w:left="720"/>
      </w:pPr>
      <w:r/>
      <w:r>
        <w:rPr>
          <w:b/>
        </w:rPr>
        <w:t>Secure cloud build:</w:t>
      </w:r>
      <w:r>
        <w:t xml:space="preserve"> The tool runs on Google Cloud Platform under a FedRAMP High designation and is not trained on industry-submitted data.</w:t>
      </w:r>
      <w:r/>
    </w:p>
    <w:p>
      <w:pPr>
        <w:pStyle w:val="ListBullet"/>
        <w:spacing w:line="240" w:lineRule="auto"/>
        <w:ind w:left="720"/>
      </w:pPr>
      <w:r/>
      <w:r>
        <w:rPr>
          <w:b/>
        </w:rPr>
        <w:t>New capabilities:</w:t>
      </w:r>
      <w:r>
        <w:t xml:space="preserve"> Upgrades include agentic AI, document generation, data visualisation, voice-to-text and scanned-document conversion to searchable text.</w:t>
      </w:r>
      <w:r/>
    </w:p>
    <w:p>
      <w:pPr>
        <w:pStyle w:val="ListBullet"/>
        <w:spacing w:line="240" w:lineRule="auto"/>
        <w:ind w:left="720"/>
      </w:pPr>
      <w:r/>
      <w:r>
        <w:rPr>
          <w:b/>
        </w:rPr>
        <w:t>Process boost:</w:t>
      </w:r>
      <w:r>
        <w:t xml:space="preserve"> The move supports real-time trial pilots and broader IT modernisation aimed at accelerating reviews and helping newly hired scientists.</w:t>
      </w:r>
      <w:r/>
    </w:p>
    <w:p>
      <w:pPr>
        <w:pStyle w:val="ListBullet"/>
        <w:spacing w:line="240" w:lineRule="auto"/>
        <w:ind w:left="720"/>
      </w:pPr>
      <w:r/>
      <w:r>
        <w:rPr>
          <w:b/>
        </w:rPr>
        <w:t>Wider adoption:</w:t>
      </w:r>
      <w:r>
        <w:t xml:space="preserve"> FDA reports a big jump in generative AI use among employees, with training and tools rolled out agency-wide.</w:t>
      </w:r>
      <w:r/>
      <w:r/>
    </w:p>
    <w:p>
      <w:pPr>
        <w:pStyle w:val="Heading2"/>
      </w:pPr>
      <w:r>
        <w:t>Why this upgrade feels like a practical win for FDA staff</w:t>
      </w:r>
      <w:r/>
    </w:p>
    <w:p>
      <w:r/>
      <w:r>
        <w:t>Elsa 4.0 brings a tidier, faster workspace , imagine less bouncing between systems and more time actually analysing results. The merged platform means files that used to sit in separate silos are now discoverable in one place, with search that returns relevant documents rather than a pile to triage. That quiet efficiency is exactly what reviewers say they crave: less admin, more science.</w:t>
      </w:r>
      <w:r/>
    </w:p>
    <w:p>
      <w:r/>
      <w:r>
        <w:t>The agency framed the change as part of a broader IT clean-up, where consolidating licences and systems freed budget to reinvest in tech and people. It’s a sensible sequence: cut duplication, then spend the savings on tools that speed decision-making.</w:t>
      </w:r>
      <w:r/>
    </w:p>
    <w:p>
      <w:pPr>
        <w:pStyle w:val="Heading2"/>
      </w:pPr>
      <w:r>
        <w:t>What’s new in Elsa 4.0 , features that shift the day-to-day</w:t>
      </w:r>
      <w:r/>
    </w:p>
    <w:p>
      <w:r/>
      <w:r>
        <w:t>The update is more than a faster search box. Elsa 4.0 adds agentic AI elements and document-generation tools that can draft routine summaries, visualise datasets and convert scanned records into searchable text. Voice-to-text and web-search integrations smooth the capture of hearings, meetings and external guidance.</w:t>
      </w:r>
      <w:r/>
    </w:p>
    <w:p>
      <w:r/>
      <w:r>
        <w:t>Those are practical touches: a reviewer can pull a trial’s datasets, ask for charts and a plain-English summary, and get back something ready to share. It doesn’t replace judgement, but it trims the scaffolding around it.</w:t>
      </w:r>
      <w:r/>
    </w:p>
    <w:p>
      <w:pPr>
        <w:pStyle w:val="Heading2"/>
      </w:pPr>
      <w:r>
        <w:t>Security and data handling , why FDA is cautious but confident</w:t>
      </w:r>
      <w:r/>
    </w:p>
    <w:p>
      <w:r/>
      <w:r>
        <w:t>The system runs on Google Cloud Platform and carries a FedRAMP High designation, signalling a high bar for government cloud security. Importantly, FDA says Elsa isn’t trained on industry submissions or other regulated inputs , a guardrail to keep sensitive data out of underlying AI models.</w:t>
      </w:r>
      <w:r/>
    </w:p>
    <w:p>
      <w:r/>
      <w:r>
        <w:t>That separation matters for public trust: agencies that process clinical data must show they’re not unintentionally improving a model with proprietary trial results. This setup aims to allow powerful tools while keeping regulated content off the training table.</w:t>
      </w:r>
      <w:r/>
    </w:p>
    <w:p>
      <w:pPr>
        <w:pStyle w:val="Heading2"/>
      </w:pPr>
      <w:r>
        <w:t>How this ties into faster clinical reviews and pilots</w:t>
      </w:r>
      <w:r/>
    </w:p>
    <w:p>
      <w:r/>
      <w:r>
        <w:t>The agency has already been experimenting with real-time clinical trial pilots that stream trial data directly to reviewers. With consolidated data and smarter tooling, those pilots can scale quicker, enabling staff to spot issues or trends faster and shorten clearance timelines for devices and drugs.</w:t>
      </w:r>
      <w:r/>
    </w:p>
    <w:p>
      <w:r/>
      <w:r>
        <w:t>If you’re a sponsor or clinician, the knock-on is clear: smoother agency workflows can mean speedier feedback and fewer rounds of questions. That’s not instant approval nirvana, but it does nudge timelines in a helpful direction.</w:t>
      </w:r>
      <w:r/>
    </w:p>
    <w:p>
      <w:pPr>
        <w:pStyle w:val="Heading2"/>
      </w:pPr>
      <w:r>
        <w:t>What this modernisation means for the wider regulatory landscape</w:t>
      </w:r>
      <w:r/>
    </w:p>
    <w:p>
      <w:r/>
      <w:r>
        <w:t>The FDA frames the move as part of a larger modernisation push that’s also funding the hiring of thousands of scientists and wider AI adoption among employees. Generative AI use among staff reportedly jumped from a sliver to a large majority within months, which suggests tools like Elsa are being embraced, not sidelined.</w:t>
      </w:r>
      <w:r/>
    </w:p>
    <w:p>
      <w:r/>
      <w:r>
        <w:t>For industry and patients, the promise is better-resourced reviewers working with sharper tools. The challenge will be keeping oversight tight as capabilities expand , and ensuring transparency about how AI is used in regulatory decisions.</w:t>
      </w:r>
      <w:r/>
    </w:p>
    <w:p>
      <w:r/>
      <w:r>
        <w:t>It's a small change that could make regulatory work faster and less grind-heavy.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https://www.nextgov.com/artificial-intelligence/2026/05/fda-launches-updated-ai-and-consolidated-data-platform/413370/</w:t>
        </w:r>
      </w:hyperlink>
      <w:r>
        <w:t xml:space="preserve"> - Please view link - unable to able to access data</w:t>
      </w:r>
      <w:r/>
    </w:p>
    <w:p>
      <w:pPr>
        <w:pStyle w:val="ListNumber"/>
        <w:spacing w:line="240" w:lineRule="auto"/>
        <w:ind w:left="720"/>
      </w:pPr>
      <w:r/>
      <w:hyperlink r:id="rId10">
        <w:r>
          <w:rPr>
            <w:color w:val="0000EE"/>
            <w:u w:val="single"/>
          </w:rPr>
          <w:t>https://www.fda.gov/news-events/press-announcements/fda-expands-ai-capabilities-and-completes-data-platform-consolidation</w:t>
        </w:r>
      </w:hyperlink>
      <w:r>
        <w:t xml:space="preserve"> - The FDA has launched Elsa 4.0, an upgraded internal AI tool integrated with the Harmonized AI &amp; Lifecycle Operations for Data (HALO) platform. This integration allows staff to query data and build workflows with reduced manual updates. Elsa 4.0 operates on the Google Cloud Platform within a FedRAMP High secure environment, ensuring that it is not trained on input data or data submitted by regulated industries to protect sensitive information handled by FDA personnel. Commissioner Marty Makary highlighted that these advancements position the FDA as a leader in deploying AI tools that empower staff, enabling them to focus more on scientific work and enhancing efficiency. The upgrades to Elsa 4.0 include custom agentic AI, document generation, data analysis and visualization functions, voice-to-text dictation, web search features, and the conversion of scanned documents into searchable text. The FDA initially deployed Elsa in June 2025 to expedite the scientific review and evaluation process. Additionally, the agency has piloted AI for real-time clinical drug trials, providing direct data feeds to expedite analyses and clearances of devices, drugs, and medications. The FDA has been on a broad IT modernization journey, consolidating duplicative systems and software licenses, using the savings to reinvest in the scientific community, new technologies, and to onboard as many as 3,000 new scientists. The agency has also scaled up employee use of generative AI from just 1% in early 2025 to over 80% today.</w:t>
      </w:r>
      <w:r/>
    </w:p>
    <w:p>
      <w:pPr>
        <w:pStyle w:val="ListNumber"/>
        <w:spacing w:line="240" w:lineRule="auto"/>
        <w:ind w:left="720"/>
      </w:pPr>
      <w:r/>
      <w:hyperlink r:id="rId11">
        <w:r>
          <w:rPr>
            <w:color w:val="0000EE"/>
            <w:u w:val="single"/>
          </w:rPr>
          <w:t>https://www.techtarget.com/pharmalifesciences/news/366625270/FDA-launches-gen-AI-Elsa-to-support-clinical-regulatory-tasks</w:t>
        </w:r>
      </w:hyperlink>
      <w:r>
        <w:t xml:space="preserve"> - The FDA has expanded the rollout of Elsa, its generative AI tool, agency-wide by June 30, 2025. Elsa is designed to assist FDA personnel in tasks related to clinical protocol assessments, safety evaluations, and internal workflow efficiencies. Developed through collaboration between the FDA's internal technology teams and leadership across multiple centers, Elsa operates within a secure GovCloud environment, providing access to internal documents for FDA staff, ranging from scientific reviewers to investigators. This initiative aims to enhance the efficiency and effectiveness of the FDA's regulatory processes by leveraging advanced AI capabilities.</w:t>
      </w:r>
      <w:r/>
    </w:p>
    <w:p>
      <w:pPr>
        <w:pStyle w:val="ListNumber"/>
        <w:spacing w:line="240" w:lineRule="auto"/>
        <w:ind w:left="720"/>
      </w:pPr>
      <w:r/>
      <w:hyperlink r:id="rId13">
        <w:r>
          <w:rPr>
            <w:color w:val="0000EE"/>
            <w:u w:val="single"/>
          </w:rPr>
          <w:t>https://pda.org/pda-letter-portal/home/full-article/news-brief-fda-expands-ai-with-agentic-deployment</w:t>
        </w:r>
      </w:hyperlink>
      <w:r>
        <w:t xml:space="preserve"> - The FDA has deployed 'agentic' artificial intelligence capabilities for all its employees. Agentic AI refers to advanced systems engineered to plan, reason, and carry out multi-step tasks, enabling more complex workflows such as meeting management, pre-market reviews, review validation, post-market surveillance, inspections, compliance, and general administrative work. The use of agentic AI is entirely optional for staff. Implemented within a secure GovCloud environment, these models do not train on staff inputs or data submitted by regulated industry, safeguarding sensitive research and regulatory information. This deployment builds on the prior initiative where the FDA introduced a generative-AI tool named 'Elsa' in May 2025, with more than 70% of staff using it voluntarily. The new agentic-AI deployment aims to deepen the role of AI in FDA operations, supporting more complex tasks than were previously handled by simpler generative models.</w:t>
      </w:r>
      <w:r/>
    </w:p>
    <w:p>
      <w:pPr>
        <w:pStyle w:val="ListNumber"/>
        <w:spacing w:line="240" w:lineRule="auto"/>
        <w:ind w:left="720"/>
      </w:pPr>
      <w:r/>
      <w:hyperlink r:id="rId9">
        <w:r>
          <w:rPr>
            <w:color w:val="0000EE"/>
            <w:u w:val="single"/>
          </w:rPr>
          <w:t>https://www.nextgov.com/artificial-intelligence/2026/05/fda-launches-updated-ai-and-consolidated-data-platform/413370/</w:t>
        </w:r>
      </w:hyperlink>
      <w:r>
        <w:t xml:space="preserve"> - The FDA has launched an updated version of its internal artificial intelligence tool, Elsa 4.0, integrated with the Harmonized AI &amp; Lifecycle Operations for Data (HALO) platform. This integration enables staff to query data and build workflows with less manual updating. Elsa 4.0 operates on the Google Cloud Platform within a FedRAMP High secure environment and is not trained on input data or data submitted by regulated industry to protect sensitive information. The upgrades to Elsa 4.0 include custom agentic AI, document generation, data analysis and visualization functions, voice-to-text dictation, web search features, and the conversion of scanned documents into searchable text. The FDA initially deployed Elsa in June 2025 to expedite the scientific review and evaluation process. The agency has also piloted AI for real-time clinical drug trials, providing direct data feeds to expedite analyses and clearances of devices, drugs, and medications. The FDA has been on a broad IT modernization journey, consolidating duplicative systems and software licenses, using the savings to reinvest in the scientific community, new technologies, and to onboard as many as 3,000 new scientists. The agency has also scaled up employee use of generative AI from just 1% in early 2025 to over 80% today.</w:t>
      </w:r>
      <w:r/>
    </w:p>
    <w:p>
      <w:pPr>
        <w:pStyle w:val="ListNumber"/>
        <w:spacing w:line="240" w:lineRule="auto"/>
        <w:ind w:left="720"/>
      </w:pPr>
      <w:r/>
      <w:hyperlink r:id="rId14">
        <w:r>
          <w:rPr>
            <w:color w:val="0000EE"/>
            <w:u w:val="single"/>
          </w:rPr>
          <w:t>https://www.nysdental.org/news-publications/news/2025/05/08/fda-highlights-use-of-ai</w:t>
        </w:r>
      </w:hyperlink>
      <w:r>
        <w:t xml:space="preserve"> - The FDA has highlighted its use of artificial intelligence (AI) in its regulatory review process. Commissioner Martin A. Makary announced an aggressive timeline to scale the use of AI internally across all FDA centers by June 30, 2025, following the completion of a new generative AI pilot for scientific reviewers. The agency aims to value scientists' time and reduce non-productive busywork that has historically consumed much of the review process. The agency-wide deployment of these capabilities holds promise in accelerating the review time for new therapies.</w:t>
      </w:r>
      <w:r/>
    </w:p>
    <w:p>
      <w:pPr>
        <w:pStyle w:val="ListNumber"/>
        <w:spacing w:line="240" w:lineRule="auto"/>
        <w:ind w:left="720"/>
      </w:pPr>
      <w:r/>
      <w:hyperlink r:id="rId12">
        <w:r>
          <w:rPr>
            <w:color w:val="0000EE"/>
            <w:u w:val="single"/>
          </w:rPr>
          <w:t>https://www.fda.gov/about-fda/office-digital-transformation/precisionfda</w:t>
        </w:r>
      </w:hyperlink>
      <w:r>
        <w:t xml:space="preserve"> - precisionFDA is a collaborative, cloud-based platform transforming the way FDA scientists and researchers exchange information with industry, scientists, and the public. It facilitates the collection, analysis, and application of data to solve real-world problems. precisionFDA provides staff with a virtual lab environment that connects FDA scientists and reviewers with a global network of experts, enabling information-sharing and problem-solving using innovative methods. Recent public data challenges include the Generative Artificial Intelligence (GenAI) Challenge, Digitally-Derived Endpoints for Freezing-of-Gait Detection (DEFoGD) Challenge, and the Automated Machine Learning (AutoML) App-a-thon, all aimed at advancing research and regulatory science through AI and digital health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xtgov.com/artificial-intelligence/2026/05/fda-launches-updated-ai-and-consolidated-data-platform/413370/" TargetMode="External"/><Relationship Id="rId10" Type="http://schemas.openxmlformats.org/officeDocument/2006/relationships/hyperlink" Target="https://www.fda.gov/news-events/press-announcements/fda-expands-ai-capabilities-and-completes-data-platform-consolidation" TargetMode="External"/><Relationship Id="rId11" Type="http://schemas.openxmlformats.org/officeDocument/2006/relationships/hyperlink" Target="https://www.techtarget.com/pharmalifesciences/news/366625270/FDA-launches-gen-AI-Elsa-to-support-clinical-regulatory-tasks" TargetMode="External"/><Relationship Id="rId12" Type="http://schemas.openxmlformats.org/officeDocument/2006/relationships/hyperlink" Target="https://www.fda.gov/about-fda/office-digital-transformation/precisionfda" TargetMode="External"/><Relationship Id="rId13" Type="http://schemas.openxmlformats.org/officeDocument/2006/relationships/hyperlink" Target="https://pda.org/pda-letter-portal/home/full-article/news-brief-fda-expands-ai-with-agentic-deployment" TargetMode="External"/><Relationship Id="rId14" Type="http://schemas.openxmlformats.org/officeDocument/2006/relationships/hyperlink" Target="https://www.nysdental.org/news-publications/news/2025/05/08/fda-highlights-us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