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TikToker victhepath Reveals Fascination with Disturbing Historical Topics Due to Psychopathy Diagnosis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TikToker known as victhepath has shared her childhood interests in disturbing and violent historical topics, which she attributes to being diagnosed as a psychopath. Her interests included the Holocaust, human sacrifices by ancient Mayans, and the original, more morbid versions of Grimm fairytales. This revelation aligns with research indicating that psychopaths often exhibit reduced empathy and heightened interest in violent content, potentially due to their sensation-seeking behaviors and lower emotional responses to gruesome stimuli.</w:t>
      </w:r>
      <w:r/>
    </w:p>
    <w:p>
      <w:r/>
      <w:r>
        <w:t>Experts suggest that such interests in psychopaths could stem from a desire for stimulation or a need to assert dominance. Psychopathy is associated with traits like antisocial behavior and a lack of remorse, typically assessed via the Hare Psychopathy Checklist. About 1.2% of U.S. adults display significant levels of psychopathic traits, a figure that rises within the prison population.</w:t>
      </w:r>
      <w:r/>
    </w:p>
    <w:p>
      <w:r/>
      <w:r>
        <w:t>The TikToker's video also touches on her fascination with historically dark events and stories from Greek mythology and the Russian Romanov family's execution in 1917. This personal account provides an insight into the psychological profile consistent with behaviors observed in studies of psychopathy.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