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Yogurt-covered Pretzels Recalled in California Due to Salmonella Contamination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Yogurt-covered pretzels sold in various retailers in California, including Gelson's, Down Home Goods, Thorp Fruit, and Smart and Final, have been recalled due to potential salmonella contamination. These products are sourced from both the retail stores themselves and the confectionery firm First Street. The recall was announced by the FDA and follows a similar action by the Iowa-based Palmer Candy Company concerning its "White Coated Confectionary Items."</w:t>
      </w:r>
      <w:r/>
    </w:p>
    <w:p>
      <w:r/>
      <w:r>
        <w:t xml:space="preserve">The affected pretzels, which are coated in a white yogurt and packaged in clear tubs, were sold under the brands Gelson's and First Street. The contamination was identified through routine testing by the yogurt coating supplier. No illnesses linked to the recalled products have been reported so far. </w:t>
      </w:r>
      <w:r/>
    </w:p>
    <w:p>
      <w:r/>
      <w:r>
        <w:t>Salmonella infection can cause symptoms such as diarrhea, fever, and abdominal cramps, starting from 6 hours to 6 days after exposure. Most people recover without treatment, but the bacteria annually lead to over 26,000 hospitalizations and 400 deaths in the United States.</w:t>
      </w:r>
      <w:r/>
    </w:p>
    <w:p>
      <w:r/>
      <w:r>
        <w:t>Production and distribution of the impacted products have been halted by Western Mixers Produce &amp; Nuts as they and the FDA continue their investigation. Health officials have advised consumers to dispose of any affected products.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