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devastates timber boarding house in Dutton Park, woman hospitalized for smoke inhalation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fire severely damaged a timber boarding house in Dutton Park, a suburb just south of Brisbane's CBD, on Tuesday afternoon. Emergency services responded to the scene on Walton St at approximately 2:50 pm to find the building engulfed in flames. The incident led to thick smoke emitting from the house, visible from surrounding areas.</w:t>
      </w:r>
      <w:r/>
    </w:p>
    <w:p>
      <w:r/>
      <w:r>
        <w:t>During the incident, paramedics treated a woman with an oxygen mask for smoke inhalation. She was subsequently transported to the hospital. Fortunately, all other occupants of the boarding house were accounted for without report of further injuries.</w:t>
      </w:r>
      <w:r/>
    </w:p>
    <w:p>
      <w:r/>
      <w:r>
        <w:t>The firefighters successfully extinguished the fire, but the building was significantly damaged and was still not declared safe as of 3:45 pm on the same day. Following the extinguishing of the blaze, police declared the site a crime scene and launched an investigation to determine the cause of the fire. Local authorities have called for anyone with information about the incident to come forward. Further details are pending.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