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Grammy-Winning Saxophonist David Sanborn Dies at 78 After Battle with Prostate Cancer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Sanborn, the Grammy-winning American saxophonist known for his work with prominent artists like David Bowie, Stevie Wonder, and The Rolling Stones, passed away at the age of 78. His death occurred on the afternoon of Sunday, May 12, following an extended battle with prostate cancer and its complications. Sanborn had been diagnosed with the disease in 2018 but continued to perform until recently. His career spanned over six decades during which he released 25 albums and left a significant mark on both pop and jazz music.</w:t>
      </w:r>
      <w:r/>
    </w:p>
    <w:p>
      <w:r/>
      <w:r>
        <w:t>Sanborn was celebrated for his influential saxophone solos, notably on David Bowie’s 1975 album "Young Americans" and on the live album "David Live." His work earned him six Grammy Awards, with the first for the single "All I Need Is You" as the best R&amp;B instrumental performance. He was also part of the historical 1969 Woodstock festival lineup with the Butterfield Blues Band. Throughout his illustrious career, Sanborn collaborated with multiple iconic musicians, contributing to a diverse array of musical projects.</w:t>
      </w:r>
      <w:r/>
    </w:p>
    <w:p>
      <w:r/>
      <w:r>
        <w:t>The David Bowie estate commented on his passing, expressing sorrow and recognizing Sanborn’s exceptional contributions to music. David Sanborn was planning concerts as far into the future as 2025, demonstrating his dedication to his craft and his fans up to the end.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