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Hair Gain Chewable Gummies From Lookfantastic.com Improve Hair Shine and Volume in Four Weeks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article published on May 14, 2024, by The Independent, Hair Gain's chewable gummies were highlighted for their effectiveness in making hair shinier and fuller in just four weeks. Priced at £29.99 and available at Lookfantastic.com, these gummies are infused with essential nutrients like biotin, zinc, vitamin C, and a patented ingredient derived from organic pea shoots. Ideal for those who follow a vegan lifestyle, the supplements are also gelatine-free, cruelty-free, and halal-certified. Despite not significantly boosting hair growth, users reported improved hair shine and volume. These gummies, which are recommended to be consumed twice daily, were noted for their palatability and ease of consumption, making them a favourable option for those who prefer not to swallow pills.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