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4-Year-Old Boy Seriously Injured After Being Hit by Car in Norwood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4-year-old boy was seriously injured on Tuesday after being struck by a car backing out of a driveway in Norwood, Massachusetts, according to Norwood Police Chief Christopher Padden. The incident occurred around 7:30 p.m. while the boy was outside playing with friends. The child sustained serious injuries to his head and upper body but remained conscious. He was airlifted to a hospital in Boston, where he is in stable condition with injuries that are not considered life-threatening.</w:t>
      </w:r>
      <w:r/>
    </w:p>
    <w:p>
      <w:r/>
      <w:r>
        <w:t xml:space="preserve">Residents reported that several children were playing in the neighborhood at the time of the accident. One resident shared that her daughters, who witnessed the incident, ran into the house screaming and crying. </w:t>
      </w:r>
      <w:r/>
    </w:p>
    <w:p>
      <w:r/>
      <w:r>
        <w:t>For further information, Emily Sweeney can be contacted at emily.sweeney@globe.com and followed on Twitter @emilysweeney and Instagram @emilysweeney22.</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