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Anita Rani's Outfit at Baftas Garners Mixed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Anita Rani's Outfit at Baftas Garners Mixed Reactions</w:t>
      </w:r>
      <w:r/>
    </w:p>
    <w:p>
      <w:r/>
      <w:r>
        <w:t>Anita Rani, presenter of BBC's Woman’s Hour, recently sparked conversation with her outfit choice at the Bafta awards. Attending the event, Rani wore a revealing dress that resembled undergarments, which drew criticism from some quarters. The criticism mainly stems from the belief that her attire contradicted her previously stated views on ageing and the value of intellectual capital over physical appearance. Rani, 46, has been a well-respected journalist known for her roles in Countryfile and Woman’s Hour, where she has emphasized wisdom and sophistication. Critics argue that her Bafta outfit could undermine her professional image, particularly in a field where women struggle to be recognized for their intellect rather than their appearance.</w:t>
      </w:r>
      <w:r/>
    </w:p>
    <w:p>
      <w:r/>
      <w:r>
        <w:rPr>
          <w:b/>
        </w:rPr>
        <w:t>Ozempic: Divisive Weight Loss Drug</w:t>
      </w:r>
      <w:r/>
    </w:p>
    <w:p>
      <w:r/>
      <w:r>
        <w:t>Ozempic, a brand name for the drug semaglutide, has been reported to aid in weight loss and protect against heart attacks and strokes. Despite these benefits, the drug has its drawbacks. Users have reported severe side effects, including prolonged nausea and an inability to eat. One such user attempted a course of Ozempic but had to discontinue due to the adverse reactions, opting instead to manage health through other medications.</w:t>
      </w:r>
      <w:r/>
    </w:p>
    <w:p>
      <w:r/>
      <w:r>
        <w:rPr>
          <w:b/>
        </w:rPr>
        <w:t>Punch and Judy Show Modernized at Covent Garden</w:t>
      </w:r>
      <w:r/>
    </w:p>
    <w:p>
      <w:r/>
      <w:r>
        <w:t>The traditional Punch and Judy puppet show has been updated at London’s Covent Garden to exclude scenes of domestic violence. Historically, the show featured Punch hitting his wife Judy, but a new rendition has reimagined the duo as partners in crime, eliminating violence against Judy.</w:t>
      </w:r>
      <w:r/>
    </w:p>
    <w:p>
      <w:r/>
      <w:r>
        <w:rPr>
          <w:b/>
        </w:rPr>
        <w:t>Infected Blood Scandal: A Tragic Reminder</w:t>
      </w:r>
      <w:r/>
    </w:p>
    <w:p>
      <w:r/>
      <w:r>
        <w:t>The infected blood scandal, which has claimed at least 3,000 lives in the UK, continues to resonate with the public. Anita Roddick, founder of the Body Shop, contracted Hepatitis C from a contaminated blood transfusion in 1971 and passed away in 2007. The scandal highlights the dangers of unregulated blood imports and the lasting impact on victims and their families.</w:t>
      </w:r>
      <w:r/>
    </w:p>
    <w:p>
      <w:r/>
      <w:r>
        <w:rPr>
          <w:b/>
        </w:rPr>
        <w:t>Cannabis Poisoning in Dogs on the Rise</w:t>
      </w:r>
      <w:r/>
    </w:p>
    <w:p>
      <w:r/>
      <w:r>
        <w:t>Reports indicate that over 450 dogs in the UK have been treated for cannabis poisoning since 2020. The rise in cases is a concern for pet owners, as small dogs could potentially suffer severe consequences from ingesting discarded cannabis products found in public areas. Pet owners are advised to remain vigilant during walks to prevent accidental consumption by their pets.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