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Couple Reunites After 20 Years Apart to Get Married in Hospital Amid Cancer Diagnosis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A couple in Aiken, South Carolina, recently got married after being separated for 20 years by a great distance. Nancy Nelson and Robert Major, who have been in love for 33 years, decided to marry after Major received a terminal cancer diagnosis last month.</w:t>
      </w:r>
      <w:r/>
    </w:p>
    <w:p>
      <w:r/>
      <w:r>
        <w:t>Nelson described her feelings as love at first sight when she first met Major. Despite their long-term love for each other, the couple never tied the knot until now. As Major entered hospice care, they felt the urgency to make their relationship official.</w:t>
      </w:r>
      <w:r/>
    </w:p>
    <w:p>
      <w:r/>
      <w:r>
        <w:t>The wedding took place in a hospital room, shortly before Major began hospice treatment. Nelson expressed mixed emotions, acknowledging their limited time together but also holding onto hope for a miracle. She shared that their love has been a constant throughout the years, even when they were apart.</w:t>
      </w:r>
      <w:r/>
    </w:p>
    <w:p>
      <w:r/>
      <w:r>
        <w:t>Nelson moved back to Aiken several years ago after spending many years in New Mexico, particularly after her parents passed away. Once reunited, the couple bought a house together and resumed their life as a unit.</w:t>
      </w:r>
      <w:r/>
    </w:p>
    <w:p>
      <w:r/>
      <w:r>
        <w:t>Currently, the newlyweds are spending their remaining time together at home. Nelson remains optimistic, cherishing each moment they have together.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