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Reduction in Sexual Assaults in the US Military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Reducción de Agresiones Sexuales en el Ejército de EE.UU.</w:t>
      </w:r>
      <w:r/>
    </w:p>
    <w:p>
      <w:r/>
      <w:r>
        <w:t>WASHINGTON — El número de agresiones sexuales denunciadas en el ejército estadounidense disminuyó en el último año, según cifras recientes obtenidas por The Associated Press. Una encuesta confidencial reveló una disminución del 19% en el número de militares que reportaron haber sufrido contactos sexuales no deseados. Más de 29.000 miembros del servicio militar activo dijeron haber experimentado dichos incidentes durante el año pasado, en contraste con casi 36.000 en 2021. Es el primer descenso significativo en ocho años.</w:t>
      </w:r>
      <w:r/>
    </w:p>
    <w:p>
      <w:r/>
      <w:r>
        <w:t xml:space="preserve">En 2023 se denunciaron 8.515 agresiones sexuales, una baja frente a las 8.942 reportadas en 2022. Las academias militares también registraron menos denuncias de agresión sexual durante el año escolar que terminó en la primavera pasada. </w:t>
      </w:r>
      <w:r/>
    </w:p>
    <w:p>
      <w:r/>
      <w:r>
        <w:t>El presidente Joe Biden elogió estas mejoras en un discurso dirigido a los mandos militares, destacando la efectividad del liderazgo en la reducción de estos casos. Sin embargo, altos funcionarios de Defensa señalaron que las cifras siguen siendo elevadas y reconocieron la necesidad de más esfuerzos para abordar el problema.</w:t>
      </w:r>
      <w:r/>
    </w:p>
    <w:p>
      <w:r/>
      <w:r>
        <w:t>El Pentágono ha implementado varios cambios en el último año, incluidos un aumento del presupuesto de más de 1.000 millones de dólares y la contratación de hasta 2.500 nuevos empleados como parte de una "fuerza de trabajo de prevención". Actualmente, más de 1.000 empleados han sido contratados.</w:t>
      </w:r>
      <w:r/>
    </w:p>
    <w:p>
      <w:r/>
      <w:r>
        <w:t>El Departamento de Defensa publica anualmente un informe sobre agresiones sexuales denunciadas y realiza una encuesta confidencial cada dos años para obtener una visión más precisa. En el año fiscal que terminó el 30 de septiembre, se observó un aumento en el porcentaje de militares que reportaron agresiones sexuales, con un 25% de denuncias comparado con el 20% en 2021.</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