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in London Tests Positive for COVID-19 After Finding Used Tissue in Online Purchase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in London has reportedly tested positive for COVID-19 after finding a used tissue and a packet of chewing gum in the pockets of a trench coat she purchased online. The woman, who has been working from home, bought the £15 ($19 USD) jacket from Pretty Little Thing, an online women's clothing retailer based in Manchester.</w:t>
      </w:r>
      <w:r/>
    </w:p>
    <w:p>
      <w:r/>
      <w:r>
        <w:t>Upon receiving the jacket, she discovered the items in the pockets and, approximately 36 hours later, began experiencing COVID-19 symptoms, including loss of taste and smell, a cough, and a fever. A subsequent test confirmed her COVID-19 diagnosis.</w:t>
      </w:r>
      <w:r/>
    </w:p>
    <w:p>
      <w:r/>
      <w:r>
        <w:t>The woman attempted to contact Pretty Little Thing about the incident but reported receiving an unsatisfactory response. The retailer stated they are investigating the matter. The clothing had been shipped by Clipper Logistics, a UK retail logistics company.</w:t>
      </w:r>
      <w:r/>
    </w:p>
    <w:p>
      <w:r/>
      <w:r>
        <w:t>This case comes amid a backdrop of significant COVID-19 impact in the UK, with more than 24 million cases and over 232,000 deaths reported since the pandemic began in early 2020.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