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Prison Worker Arrested for Drug Smuggling at HMP Parc Amidst Spike in Deaths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prison worker has been arrested for allegedly smuggling drugs into HMP Parc in Bridgend, South Wales. This arrest follows a series of deaths at the G4S-managed facility, where nine prisoners have died within ten weeks. Inmates have been cautioned about a dangerous batch of the synthetic drug, Spice, circulating in the jail.</w:t>
      </w:r>
      <w:r/>
    </w:p>
    <w:p>
      <w:r/>
      <w:r>
        <w:t>A 36-year-old man from North Cornelly was taken into custody on suspicion of conveying contraband into the prison. He has since been bailed pending further inquiries. This arrest is the fourth linked to illicit items at HMP Parc in the past two months. Previously, a 40-year-old man from Birmingham and a 34-year-old woman from Penylan, Cardiff, were arrested on March 21 on suspicion of conspiracy to supply controlled drugs and money laundering. Additionally, a 34-year-old man from Penylan was arrested on similar charges.</w:t>
      </w:r>
      <w:r/>
    </w:p>
    <w:p>
      <w:r/>
      <w:r>
        <w:t>South Wales Police reports indicate that four of the recent deaths are believed to be drug-related. Detective Steve Jones stated that while the specific cause of death is inconclusive, toxicology tests showed Nitazene-based substances and Spice present in some cases. Postmortems and toxicology analyses are ongoing.</w:t>
      </w:r>
      <w:r/>
    </w:p>
    <w:p>
      <w:r/>
      <w:r>
        <w:t>Labour MP Beth Winter highlighted that nearly half of the prison’s inmates had easy access to drugs, leading her to call for the Prison Service to assume control from G4S due to various controversies and corruption allegations.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