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America trader dies during company soccer tournament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25-year-old Bank of America trader, Adnan Deumic, passed away suddenly on Thursday during a company five-on-five soccer tournament. Deumic, who worked in the bank's London office, collapsed mid-game and was administered CPR, but could not be revived.</w:t>
      </w:r>
      <w:r/>
    </w:p>
    <w:p>
      <w:r/>
      <w:r>
        <w:t xml:space="preserve">Bank of America issued a statement expressing shock and grief at the sudden loss, pledging full support to Deumic's family, friends, and colleagues. </w:t>
      </w:r>
      <w:r/>
    </w:p>
    <w:p>
      <w:r/>
      <w:r>
        <w:t xml:space="preserve">According to a report in the New York Post, Deumic was under immense work-related stress, managing trades worth up to $1 billion and working extensive hours. A source indicated he was discontent with his job and had been searching for other employment opportunities. </w:t>
      </w:r>
      <w:r/>
    </w:p>
    <w:p>
      <w:r/>
      <w:r>
        <w:t>No official cause of death has been confirmed, and no connection between his work stress and death has been established.</w:t>
      </w:r>
      <w:r/>
    </w:p>
    <w:p>
      <w:r/>
      <w:r>
        <w:t>This incident occurs two weeks after another Bank of America employee, Leo Lukenas III, 35, died from 'acute coronary artery thrombus.' A former Green Beret and a father of two, Lukenas had transitioned to banking a year prior and reportedly struggled with the demanding nature of his new role, also expressing intent to leave due to long hours and stress. His death has incited discussions about the sustainability of working conditions for investment bankers.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