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Controversial Billboard for Lactation Cookies Returns to Times Square, Sparks Debate on Women's Health Advertising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On May 17, 2024, a previously controversial billboard advertisement for Molly Baz’s lactation cookies returned to Times Square after being initially removed. The ad, which featured a pregnant Molly Baz in a rhinestone bikini with her breasts covered by cookies and the phrase “Just Add Milk,” was initially flagged for review by Clear Channel, the company managing the billboard, and substituted with a more conservative image.</w:t>
      </w:r>
      <w:r/>
    </w:p>
    <w:p>
      <w:r/>
      <w:r>
        <w:t>The situation sparked significant backlash on social media, leading Seed, a probiotics supplement and microbiome research brand, to step in. Seed donated their billboard space to Swehl, the breastfeeding start-up behind the campaign. This new billboard also featured a message from Seed that read: “Dear Molly, Thankfully we’re not (lactose) intolerant.”</w:t>
      </w:r>
      <w:r/>
    </w:p>
    <w:p>
      <w:r/>
      <w:r>
        <w:t>The controversy surrounding the initial removal of the ad led to a dramatic increase in traffic to Swehl’s website, with over 200,000 new users and a doubling of sales on Amazon. Several other brands also supported Swehl, including an advertising company that displayed the ad on a truck driving around Times Square.</w:t>
      </w:r>
      <w:r/>
    </w:p>
    <w:p>
      <w:r/>
      <w:r>
        <w:t>The campaign has drawn attention to ongoing issues related to the portrayal and censorship of women’s health and breastfeeding in advertising, a sector with a history of double standards.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