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Investment Banker Turned Sex Therapist Faces High Court Case Over Ethical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Michael Lousada, a former investment banker turned sex therapist, is currently embroiled in a High Court case that questions his ethical practices. Lousada, lauded in feminist author Naomi Wolf’s 2012 book "Vagina," is accused by 37-year-old Ella Janneh of sexual assault and rape during a £750 therapy session held in August 2016 at his North London home.</w:t>
      </w:r>
      <w:r/>
    </w:p>
    <w:p>
      <w:r/>
      <w:r>
        <w:t>Janneh, an Australian-born survivor of child sexual abuse, claims Lousada used his penis "energetically" to "burn up trauma" during the session. She had previously attended two non-sexual sessions with him in 2011 and 2012 for help with panic attacks during consensual sex. Lousada, who has previously stated he did not use penetrative sex in his practice, admitted in court to using this method but claimed he had obtained "clear verbal consent."</w:t>
      </w:r>
      <w:r/>
    </w:p>
    <w:p>
      <w:r/>
      <w:r>
        <w:t>Lousada has also faced criticism from former clients and his third ex-wife, Louise Mazanti, for what they describe as blurred boundaries in his professional and personal conduct. Despite these allegations and the impact on his reputation, Lousada continues to offer therapy and training courses.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