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Global Pandemic Agreement Nearing Finalisation to Enhance Future Preparedness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2024, the World Health Organisation (WHO) and its 190+ member states, spearheaded by the United Kingdom, are nearing the finalisation of a global pandemic agreement aimed at enhancing future pandemic preparedness. This effort began over two years ago and is designed to ensure countries collaborate to better protect their populations from future pandemics.</w:t>
      </w:r>
      <w:r/>
    </w:p>
    <w:p>
      <w:r/>
      <w:r>
        <w:t>Despite concerns from some quarters about national sovereignty and potential enforced measures, the draft agreement explicitly maintains that national governments retain control over their health decisions. The WHO will not have the authority to mandate vaccination, implement lockdowns, or take control of national laws or resources. The agreement promotes voluntary cooperation and sharing of vaccines and information.</w:t>
      </w:r>
      <w:r/>
    </w:p>
    <w:p>
      <w:r/>
      <w:r>
        <w:t>The initiative was originally proposed by former UK Prime Minister Boris Johnson and has been supported by 26 world leaders. It aims to foster mutual accountability, transparency, and international collaboration, similar to agreements forged in response to global challenges in the past.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