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Singapore Airlines Flight Encounters Severe Turbulence, Resulting in One Fatality and Multiple Injuries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On May 20, 2024, Singapore Airlines flight SQ321 from London to Singapore encountered severe turbulence, resulting in one fatality and over 20 injuries. The Boeing 777-300ER, with 211 passengers and 18 crew members, was en route from Heathrow when it experienced a "dramatic drop," reportedly descending about 1,800 meters. The flight was diverted to Bangkok's Suvarnabhumi International Airport, landing at 15:45 local time (09:45 GMT) on May 21. </w:t>
      </w:r>
      <w:r/>
    </w:p>
    <w:p>
      <w:r/>
      <w:r>
        <w:t>Emergency services, including at least 10 ambulances, attended to the injured, who were primarily suffering from head wounds. Singapore Airlines expressed condolences to the family of the deceased and stated they are working with Thai authorities to provide necessary assistance. Uninjured passengers disembarked safely.</w:t>
      </w:r>
      <w:r/>
    </w:p>
    <w:p>
      <w:r/>
      <w:r>
        <w:t>Passenger Dzafran Azmir described the sudden tilting and drop, causing those not wearing seatbelts to hit the cabin’s ceiling. Instances of fatalities due to turbulence are rare in scheduled flights, though severe injuries do occur.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