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Courts in Australia Hear Evidence on Deaths of Russell Hill, Carol Clay, and Charlise Mutten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two separate legal cases in Australia, courts are hearing evidence on the deaths of Russell Hill and Carol Clay, and Charlise Mutten.</w:t>
      </w:r>
      <w:r/>
    </w:p>
    <w:p>
      <w:r/>
      <w:r>
        <w:rPr>
          <w:b/>
        </w:rPr>
        <w:t>Russell Hill and Carol Clay Case:</w:t>
      </w:r>
      <w:r>
        <w:t>Former Jetstar pilot, Gregory Stuart Lynn, 57, has pleaded not guilty to the murder of Russell Hill, 74, and Carol Clay, 73, at a remote camping site in Victoria’s Wonnangatta Valley in March 2020. Forensic pathologist Dr. Melanie Archer testified that the cause of death could not be determined due to the highly fragmented and burnt state of the remains. Over 2,000 skeletal fragments were found, preventing thorough trauma analysis. Prosecutors allege Lynn killed the couple and unsuccessfully attempted to cover it up by burning their bodies. Lynn's defense argues the deaths were accidental, resulting from a struggle over a firearm.</w:t>
      </w:r>
      <w:r/>
    </w:p>
    <w:p>
      <w:r/>
      <w:r>
        <w:rPr>
          <w:b/>
        </w:rPr>
        <w:t>Charlise Mutten Case:</w:t>
      </w:r>
      <w:r>
        <w:t>Justin Stein, 33, is on trial in the NSW Supreme Court, accused of murdering his former fiancée's daughter, Charlise Mutten, at his parents' property in Mount Wilson. Kallista Mutten, Charlise's mother, testified that Stein spent time with Charlise before the girl was allegedly shot and her body placed in a barrel near the Colo River. Stein has admitted to disposing of the body but denies committing murder. He claims Mutten's death was due to her mother's actions. The court is in the process of examining evidence, including DNA findings and recorded phone calls from Stein while in prison.</w:t>
      </w:r>
      <w:r/>
    </w:p>
    <w:p>
      <w:r/>
      <w:r>
        <w:t>Both trials are ongoing.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