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Jared Ravizza arraigned on charges of multiple knife attacks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On May 28, 2024, Jared Ravizza, 26, of Chilmark, Massachusetts, was arraigned on charges including assault with the intent to murder, following a series of knife attacks across two towns. The incidents, which occurred on May 25, left six individuals injured.</w:t>
      </w:r>
      <w:r/>
    </w:p>
    <w:p>
      <w:r/>
      <w:r>
        <w:t>Ravizza allegedly attacked four girls, aged 9 to 17, at the AMC Braintree 10 movie theater. Soon after, Ravizza reportedly drove to a McDonald's in Plymouth, where a 21-year-old woman and a 29-year-old man were subsequently stabbed. Both sets of victims sustained non-life-threatening injuries and were treated at local hospitals.</w:t>
      </w:r>
      <w:r/>
    </w:p>
    <w:p>
      <w:r/>
      <w:r>
        <w:t>Ravizza’s apprehension followed a police chase, ending in Sandwich, Massachusetts, where his vehicle crashed. His arrest came after a witness reported the vehicle’s description to authorities.</w:t>
      </w:r>
      <w:r/>
    </w:p>
    <w:p>
      <w:r/>
      <w:r>
        <w:t>During the arraignment at Plymouth District Court, a plea of not guilty was entered on Ravizza’s behalf, and a mental health evaluation was requested by his defense attorney. The court subsequently ordered Ravizza to be held without bail and sent to Bridgewater State Hospital for the evaluation.</w:t>
      </w:r>
      <w:r/>
    </w:p>
    <w:p>
      <w:r/>
      <w:r>
        <w:t>In addition, Connecticut State Police are investigating Ravizza in connection to the death of 70-year-old Bruce Feldman in Deep River, Connecticut, where Ravizza was allegedly present earlier.</w:t>
      </w:r>
      <w:r/>
    </w:p>
    <w:p>
      <w:r/>
      <w:r>
        <w:t>Ravizza, who was previously arrested in April for assaulting his father, has experienced ongoing mental health issues, according to court documents. His next court appearance is scheduled for June 17.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