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Tragedy Strikes as Man Dies in E-Scooter Accident in Nottingham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Man Dies in E-Scooter Accident While on School Run in Nottingham</w:t>
      </w:r>
      <w:r/>
    </w:p>
    <w:p>
      <w:r/>
      <w:r>
        <w:t>Mohit Singraur, a 45-year-old resident of Wollaton, Nottingham, died after losing control of his privately-owned e-scooter on Beechdale Road on April 23. He was en route to collect his ten-year-old son from school. Singraur sustained a fatal head injury from the fall and succumbed to his injuries on April 28 at Nottingham's Queens Medical Centre.</w:t>
      </w:r>
      <w:r/>
    </w:p>
    <w:p>
      <w:r/>
      <w:r>
        <w:t>An inquest at Nottingham Coroner's Court on May 23 concluded that there was no third-party involvement, ruling the death an accident. Paramedics treated Singraur at the scene before transporting him to the hospital.</w:t>
      </w:r>
      <w:r/>
    </w:p>
    <w:p>
      <w:r/>
      <w:r>
        <w:t>Mohit's wife, Nitika, and other family members have emphasized the importance of wearing helmets while riding e-scooters.</w:t>
      </w:r>
      <w:r/>
    </w:p>
    <w:p>
      <w:r/>
      <w:r>
        <w:t>Detective Constable Liah Lane from the Nottinghamshire Police’s Serious Collision Investigation Unit reminded the public that e-scooters are classified as motor vehicles, thus requiring a driving licence, insurance, and tax. Privately-owned e-scooters are illegal to use on public roads and pavements.</w:t>
      </w:r>
      <w:r/>
    </w:p>
    <w:p>
      <w:r/>
      <w:r>
        <w:t>Nottingham's assistant coroner, Hannah Mettam, described the incident as tragic and supported efforts to increase awareness about e-scooter safety and legal requirements.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