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 Reynolds and Hugh Jackman Discuss Close Bond and 'Deadpool &amp; Wolverine' Movie in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Ryan Reynolds and Hugh Jackman, known for their longstanding friendship and playful feud, discussed their close bond and upcoming movie "Deadpool &amp; Wolverine" in an interview with People. The actors, who will reprise their roles as Wade Wilson and James 'Logan' Howlett respectively, shared insights on their relationship, likening it to a marriage.</w:t>
      </w:r>
    </w:p>
    <w:p>
      <w:r>
        <w:t>Reynolds, 47, highlighted the importance of mutual support and compared his friendship with Jackman to his marriage with actress Blake Lively, with whom he shares four children. He emphasized the value of rooting for one another's success, a sentiment echoed by Jackman, who described their camaraderie as one of unconditional trust.</w:t>
      </w:r>
    </w:p>
    <w:p>
      <w:r>
        <w:t>Their professional relationship began in 2009 with "X-Men Origins: Wolverine," where Jackman eased Reynolds's nerves by welcoming him warmly. Now, years later, they continue to rely on each other to navigate the volatile Hollywood landscape.</w:t>
      </w:r>
    </w:p>
    <w:p>
      <w:r>
        <w:t>"Deadpool &amp; Wolverine," featuring Emma Corrin, Morena Baccarin, and Leslie Uggams, is set for release on July 26. Filming began in March of the previous year but faced delays due to the 2023 SAG-AFTRA strike. Production resumed and concluded in July.</w:t>
      </w:r>
    </w:p>
    <w:p>
      <w:r>
        <w:t>Reynolds also candidly discussed his struggles with anxiety and how fatherhood has helped him manage it. He explained that his anxiety allows him to be more empathetic towards his children’s emotional struggles, providing a framework for addressing their feelings with compassion and understanding.</w:t>
      </w:r>
    </w:p>
    <w:p>
      <w:r>
        <w:t>Reynolds and Blake Lively, who married in 2012, are parents to three daughters, James, Ines, and Betty, and welcomed their fourth child in early 2023. The couple has chosen to keep the youngest child's name private, though Reynolds humorously suggested that pop star Taylor Swift might be their go-to for name inspiration.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