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Shooting Incident Leaves Child and Adults Hospitalized in Hackney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Hackney Shooting Incident: Child and Three Adults Hospitalized</w:t>
      </w:r>
      <w:r/>
    </w:p>
    <w:p>
      <w:r/>
      <w:r>
        <w:t xml:space="preserve">A shooting occurred near a restaurant on Kingsland High Road in Hackney, north-east London, on the evening of Wednesday, May 29, 2024. A child is reported to be in serious condition, and three adults are also hospitalized with gunshot injuries. The police were alerted to the scene around 9.20 pm. </w:t>
      </w:r>
      <w:r/>
    </w:p>
    <w:p>
      <w:r/>
      <w:r>
        <w:t xml:space="preserve">Deputy Assistant Commissioner Matt Ward confirmed that the incident was "fast-moving" and mentioned that no arrests have been made yet. Firearms officers and ambulance crews responded promptly. Roads around Dalston Kingsland were closed Thursday morning as investigations continued, with police tape cordoning off the area. The London ambulance service confirmed that all four individuals were treated at the scene before being taken to the hospital. </w:t>
      </w:r>
      <w:r/>
    </w:p>
    <w:p>
      <w:r/>
      <w:r>
        <w:t xml:space="preserve">Separately, in Wrexham, North Wales Police have appealed for witnesses following a serious assault near the Morrisons Daily store on Holt Road, close to the Archers Way junction. The incident took place around 9.10 pm on Tuesday, May 28, 2024. The police have urged anyone with information or potential dashcam footage to contact them quoting reference 24000480120. </w:t>
      </w:r>
      <w:r/>
    </w:p>
    <w:p>
      <w:r/>
      <w:r>
        <w:t>These incidents highlight significant law enforcement activities in both London and Wrexham, with ongoing investigations and appeals for public assistance.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