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Traffic Incidents Cause Road Restrictions and Hospitalizations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Traffic Incidents in Scotland Result in Restricted Roads and Hospitalizations</w:t>
      </w:r>
    </w:p>
    <w:p>
      <w:r>
        <w:rPr>
          <w:b/>
        </w:rPr>
        <w:t>Perth, M90 (May 31, 2024, 5:08 PM):</w:t>
      </w:r>
      <w:r>
        <w:t xml:space="preserve"> Traffic on the M90 near Broxden Roundabout is experiencing disruptions following a two-car collision. The southbound carriageway has reopened, while one lane of the northbound carriageway remains closed. The accident occurred around 4:30 PM, and two fire appliances from Perth and Kingsway in Dundee were dispatched. Police and the Scottish Fire and Rescue Service have advised motorists to avoid the area. Traffic is currently slow as the northbound lane remains partially closed.</w:t>
      </w:r>
    </w:p>
    <w:p>
      <w:r>
        <w:rPr>
          <w:b/>
        </w:rPr>
        <w:t>Kingussie, A9 (May 31, 2024, 5:21 PM):</w:t>
      </w:r>
      <w:r>
        <w:t xml:space="preserve"> Two individuals have been hospitalized after a four-vehicle crash on the A9 near Lynchat, south of Inverness. The road is closed in both directions with police and firefighters on the scene. The incident was reported at around 4:00 PM, and emergency services, including a fire engine and two community response teams, are addressing the situation. Local diversions are in place, but the road remains closed as authorities work to clear the site.</w:t>
      </w:r>
    </w:p>
    <w:p>
      <w:r>
        <w:t>Emergency services urge caution and advise using alternative routes where possible for both incidents. Further updates will be provided as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