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Boots Opticians in Coventry enhances health detection with advanced eye testing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Boots Opticians in Coventry has introduced advanced technology aimed at enhancing the detection of serious health conditions through eye testing. The Cheylesmore branch, located on Daventry Road, is one of two Boots stores in the city now equipped with the optomap system.</w:t>
      </w:r>
    </w:p>
    <w:p>
      <w:r>
        <w:t>The optomap test provides a comprehensive scan of over 80 percent of the retina, significantly more than the typical eye examination, which usually only covers around 10 percent. This technology is designed to identify early signs of various health problems, including diabetes, heart disease, and the underlying risks associated with strokes. The introduction of this high-tech equipment has been described as a 'game-changer' by Raj Jogia, the manager of the Cheylesmore branch, who runs the store alongside his sister, Radhika, and their mother, Komal.</w:t>
      </w:r>
    </w:p>
    <w:p>
      <w:r>
        <w:t>In discussing the benefits of the new technology, Radhika Jogia highlighted the thorough nature of the optomap test, explaining, "The eye test is also 30 minutes long, so we can go into detail with the customer if there are any underlying conditions." She noted that the process allows for a detailed examination of the eye, enabling optometrists to provide immediate referrals to hospitals when necessary, rather than requiring patients to navigate through traditional GP referral channels.</w:t>
      </w:r>
    </w:p>
    <w:p>
      <w:r>
        <w:t>Raj Jogia, who has managed the Cheylesmore branch for twelve years, reflected on the strong community ties the store has formed during that time. "We have made a lot of friends over the years since being here, and because we are part of this row of shops where we all support one another, it's amazing," he said. He added that the store's connection with its patients contributes to their unique approach to care and service.</w:t>
      </w:r>
    </w:p>
    <w:p>
      <w:r>
        <w:t>Kyle Rowe, Managing Director at Boots Opticians, stated, "This innovative technology not only gives patients a more detailed eye exam compared to traditional eye tests, but it can also give a more accurate picture of their health, detecting early signs of many serious health conditions." He emphasised that this advancement empowers patients to make more informed decisions regarding their health.</w:t>
      </w:r>
    </w:p>
    <w:p>
      <w:r>
        <w:t>A patient testimonial from Robert Rapier, who experienced a health issue identified through an optomap scan, underscores the significance of the technology. "I was worried, but thanks to the early detection, I was able to receive prompt treatment from an ophthalmologist," he noted. Rapier added that the optomap scan was instrumental in his timely treatment and described it as a transformative tool for eye health that he encourages others to utilise.</w:t>
      </w:r>
    </w:p>
    <w:p>
      <w:r>
        <w:t>As Boots Opticians looks forward to integrating this technology into their local healthcare services, the advancements in eye testing stand to significantly enhance patient outcomes by enabling early detection of potentially life-threatening conditions.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https://www.opticianonline.net/content/news/boots-opticians-takes-a-wider-view-with-optomap-roll-out/</w:t>
        </w:r>
      </w:hyperlink>
      <w:r>
        <w:t xml:space="preserve"> - This article supports the claim that Boots Opticians is rolling out Optomap technology in over 100 of its UK practices, allowing for the capture of a significant portion of the retina in a single image, thereby enhancing the detection of health conditions.</w:t>
      </w:r>
    </w:p>
    <w:p>
      <w:pPr>
        <w:pStyle w:val="ListBullet"/>
      </w:pPr>
      <w:hyperlink r:id="rId12">
        <w:r>
          <w:rPr>
            <w:u w:val="single"/>
            <w:color w:val="0000FF"/>
            <w:rStyle w:val="Hyperlink"/>
          </w:rPr>
          <w:t>https://www.boots-uk.com/newsroom/news/boots-opticians-launches-innovative-eye-scan-technology-that-can-detect-serious-health-conditions/</w:t>
        </w:r>
      </w:hyperlink>
      <w:r>
        <w:t xml:space="preserve"> - This news release from Boots Opticians explains how the Optomap technology is used to detect serious health conditions such as diabetes and hypertension by capturing up to 97% of the retina when images are montaged.</w:t>
      </w:r>
    </w:p>
    <w:p>
      <w:pPr>
        <w:pStyle w:val="ListBullet"/>
      </w:pPr>
      <w:hyperlink r:id="rId13">
        <w:r>
          <w:rPr>
            <w:u w:val="single"/>
            <w:color w:val="0000FF"/>
            <w:rStyle w:val="Hyperlink"/>
          </w:rPr>
          <w:t>https://www.opticianonline.net/content/news/boots-opticians-to-offer-optomap/</w:t>
        </w:r>
      </w:hyperlink>
      <w:r>
        <w:t xml:space="preserve"> - This article highlights Boots Opticians' partnership with Optos to offer Optomap technology, which captures a larger field of view compared to traditional fundus photography, facilitating early detection and management of retinal disorders.</w:t>
      </w:r>
    </w:p>
    <w:p>
      <w:pPr>
        <w:pStyle w:val="ListBullet"/>
      </w:pPr>
      <w:hyperlink r:id="rId10">
        <w:r>
          <w:rPr>
            <w:u w:val="single"/>
            <w:color w:val="0000FF"/>
            <w:rStyle w:val="Hyperlink"/>
          </w:rPr>
          <w:t>https://www.noahwire.com</w:t>
        </w:r>
      </w:hyperlink>
      <w:r>
        <w:t xml:space="preserve"> - While not directly available for verification, this source is mentioned as the origin of the article discussing the introduction of Optomap technology at Boots Opticians in Coventry.</w:t>
      </w:r>
    </w:p>
    <w:p>
      <w:pPr>
        <w:pStyle w:val="ListBullet"/>
      </w:pPr>
      <w:hyperlink r:id="rId14">
        <w:r>
          <w:rPr>
            <w:u w:val="single"/>
            <w:color w:val="0000FF"/>
            <w:rStyle w:val="Hyperlink"/>
          </w:rPr>
          <w:t>https://www.mass.gov/guide-to-evidence/article-xi-miscellaneous</w:t>
        </w:r>
      </w:hyperlink>
      <w:r>
        <w:t xml:space="preserve"> - This does not directly relate to the claims about Optomap technology but deals with admissibility of evidence in legal proceedings, which is unrelated to the current topic.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pticianonline.net/content/news/boots-opticians-takes-a-wider-view-with-optomap-roll-out/" TargetMode="External"/><Relationship Id="rId12" Type="http://schemas.openxmlformats.org/officeDocument/2006/relationships/hyperlink" Target="https://www.boots-uk.com/newsroom/news/boots-opticians-launches-innovative-eye-scan-technology-that-can-detect-serious-health-conditions/" TargetMode="External"/><Relationship Id="rId13" Type="http://schemas.openxmlformats.org/officeDocument/2006/relationships/hyperlink" Target="https://www.opticianonline.net/content/news/boots-opticians-to-offer-optomap/" TargetMode="External"/><Relationship Id="rId14" Type="http://schemas.openxmlformats.org/officeDocument/2006/relationships/hyperlink" Target="https://www.mass.gov/guide-to-evidence/article-xi-miscellane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