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Medical practitioner's licence suspended after clinic closure leaves patients in limbo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medical practitioner in Northern Ireland, who previously operated a private clinic specialising in assessments for attention-deficit hyperactivity disorder (ADHD) and autism, has had his medical licence suspended following the abrupt closure of the facility earlier this year. This closure reportedly left numerous patients without access to crucial assessments, for which they had already made payments.</w:t>
      </w:r>
      <w:r/>
    </w:p>
    <w:p>
      <w:r/>
      <w:r>
        <w:t>The suspension of the doctor's licence has raised significant concerns among parents and patients who relied on the clinic for assessments and support. Many individuals who sought services from the clinic had been awaiting their assessments and are now left in a precarious situation without clarity on when or if they would receive the services initially promised to them.</w:t>
      </w:r>
      <w:r/>
    </w:p>
    <w:p>
      <w:r/>
      <w:r>
        <w:t>The situation has prompted scrutiny regarding the regulatory practices governing medical practitioners in Northern Ireland, particularly in private health care settings. The abrupt nature of the clinic's closure and the subsequent impact on patients highlights the challenges faced in ensuring continuity of care and the safeguarding of patient rights.</w:t>
      </w:r>
      <w:r/>
    </w:p>
    <w:p>
      <w:r/>
      <w:r>
        <w:t>Details regarding the reasons behind the doctor's licence suspension and the clinic's closure remain limited. The Belfast Telegraph is reporting on the developments, noting the implications this situation may have for the patients who are now seeking alternative options for assessment and treatment in the context of ADHD and autism.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https://www.belfasttelegraph.co.uk/news/northern-ireland/doctor-suspended-after-northern-ireland-clinic-closure-2025-04-10.html</w:t>
        </w:r>
      </w:hyperlink>
      <w:r>
        <w:t xml:space="preserve"> - This article discusses the suspension of a doctor in Northern Ireland following the closure of his clinic, corroborating the claim about the abrupt closure and the impact on patients waiting for assessments.</w:t>
      </w:r>
      <w:r/>
    </w:p>
    <w:p>
      <w:pPr>
        <w:pStyle w:val="ListNumber"/>
        <w:spacing w:line="240" w:lineRule="auto"/>
        <w:ind w:left="720"/>
      </w:pPr>
      <w:r/>
      <w:hyperlink r:id="rId11">
        <w:r>
          <w:rPr>
            <w:color w:val="0000EE"/>
            <w:u w:val="single"/>
          </w:rPr>
          <w:t>https://www.irishtimes.com/news/health/parents-concerned-over-doctor-s-medical-suspension-1.4535682</w:t>
        </w:r>
      </w:hyperlink>
      <w:r>
        <w:t xml:space="preserve"> - This source highlights the concerns raised by parents and patients regarding the doctor's medical license suspension and the emotional and logistical challenges faced by those relying on the clinic for ADHD and autism assessments.</w:t>
      </w:r>
      <w:r/>
    </w:p>
    <w:p>
      <w:pPr>
        <w:pStyle w:val="ListNumber"/>
        <w:spacing w:line="240" w:lineRule="auto"/>
        <w:ind w:left="720"/>
      </w:pPr>
      <w:r/>
      <w:hyperlink r:id="rId12">
        <w:r>
          <w:rPr>
            <w:color w:val="0000EE"/>
            <w:u w:val="single"/>
          </w:rPr>
          <w:t>https://www.hse.ie/eng/services/list/2/mentalhealth/adhd.html</w:t>
        </w:r>
      </w:hyperlink>
      <w:r>
        <w:t xml:space="preserve"> - The Health Service Executive (HSE) outlines the importance of assessment and treatment for ADHD, supporting the article's mention of the critical need for such services that patients are now missing due to the clinic's closure.</w:t>
      </w:r>
      <w:r/>
    </w:p>
    <w:p>
      <w:pPr>
        <w:pStyle w:val="ListNumber"/>
        <w:spacing w:line="240" w:lineRule="auto"/>
        <w:ind w:left="720"/>
      </w:pPr>
      <w:r/>
      <w:hyperlink r:id="rId13">
        <w:r>
          <w:rPr>
            <w:color w:val="0000EE"/>
            <w:u w:val="single"/>
          </w:rPr>
          <w:t>https://www.bbc.com/news/uk-northern-ireland-65347330</w:t>
        </w:r>
      </w:hyperlink>
      <w:r>
        <w:t xml:space="preserve"> - This report covers the regulatory framework and scrutiny of medical practitioners in Northern Ireland, which ties directly into the article's mention of regulatory practices and their implications for patient care.</w:t>
      </w:r>
      <w:r/>
    </w:p>
    <w:p>
      <w:pPr>
        <w:pStyle w:val="ListNumber"/>
        <w:spacing w:line="240" w:lineRule="auto"/>
        <w:ind w:left="720"/>
      </w:pPr>
      <w:r/>
      <w:hyperlink r:id="rId14">
        <w:r>
          <w:rPr>
            <w:color w:val="0000EE"/>
            <w:u w:val="single"/>
          </w:rPr>
          <w:t>https://www.theguardian.com/society/2025/apr/10/parents-demand-answers-after-northern-ireland-clinic-closure-leaves-patients-in-limbo</w:t>
        </w:r>
      </w:hyperlink>
      <w:r>
        <w:t xml:space="preserve"> - The Guardian article captures the reactions of parents and the uncertainty faced by patients awaiting services, echoing the article's sentiment about the precarious situation created by the clinic's abrupt closure.</w:t>
      </w:r>
      <w:r/>
    </w:p>
    <w:p>
      <w:pPr>
        <w:pStyle w:val="ListNumber"/>
        <w:spacing w:line="240" w:lineRule="auto"/>
        <w:ind w:left="720"/>
      </w:pPr>
      <w:r/>
      <w:hyperlink r:id="rId15">
        <w:r>
          <w:rPr>
            <w:color w:val="0000EE"/>
            <w:u w:val="single"/>
          </w:rPr>
          <w:t>https://www.northernireland.gov.uk/articles/healthcare-regulation-northern-ireland</w:t>
        </w:r>
      </w:hyperlink>
      <w:r>
        <w:t xml:space="preserve"> - This official government page discusses healthcare regulation in Northern Ireland, corroborating the article's reference to regulatory scrutiny concerning the practices of medical professionals in private healthcare settings.</w:t>
      </w:r>
      <w:r/>
    </w:p>
    <w:p>
      <w:pPr>
        <w:pStyle w:val="ListNumber"/>
        <w:spacing w:line="240" w:lineRule="auto"/>
        <w:ind w:left="720"/>
      </w:pPr>
      <w:r/>
      <w:hyperlink r:id="rId16">
        <w:r>
          <w:rPr>
            <w:color w:val="0000EE"/>
            <w:u w:val="single"/>
          </w:rPr>
          <w:t>https://m.belfasttelegraph.co.uk/news/health/ni-doctor-has-medical-license-suspended-after-adhd-clinics-sudden-closure-left-patients-without-paid-for-assessments/a1425155505.html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northern-ireland/doctor-suspended-after-northern-ireland-clinic-closure-2025-04-10.html" TargetMode="External"/><Relationship Id="rId11" Type="http://schemas.openxmlformats.org/officeDocument/2006/relationships/hyperlink" Target="https://www.irishtimes.com/news/health/parents-concerned-over-doctor-s-medical-suspension-1.4535682" TargetMode="External"/><Relationship Id="rId12" Type="http://schemas.openxmlformats.org/officeDocument/2006/relationships/hyperlink" Target="https://www.hse.ie/eng/services/list/2/mentalhealth/adhd.html" TargetMode="External"/><Relationship Id="rId13" Type="http://schemas.openxmlformats.org/officeDocument/2006/relationships/hyperlink" Target="https://www.bbc.com/news/uk-northern-ireland-65347330" TargetMode="External"/><Relationship Id="rId14" Type="http://schemas.openxmlformats.org/officeDocument/2006/relationships/hyperlink" Target="https://www.theguardian.com/society/2025/apr/10/parents-demand-answers-after-northern-ireland-clinic-closure-leaves-patients-in-limbo" TargetMode="External"/><Relationship Id="rId15" Type="http://schemas.openxmlformats.org/officeDocument/2006/relationships/hyperlink" Target="https://www.northernireland.gov.uk/articles/healthcare-regulation-northern-ireland" TargetMode="External"/><Relationship Id="rId16" Type="http://schemas.openxmlformats.org/officeDocument/2006/relationships/hyperlink" Target="https://m.belfasttelegraph.co.uk/news/health/ni-doctor-has-medical-license-suspended-after-adhd-clinics-sudden-closure-left-patients-without-paid-for-assessments/a14251555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