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mental health apps market expected to triple in value by 2032</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market for mental health applications is projected to experience substantial growth over the coming decade, with the sector anticipated to nearly triple in value by 2032. A recent report by Persistence Market Research has highlighted that the mental health apps market, valued at approximately US$8 billion in 2025, is expected to grow at a compound annual growth rate (CAGR) of 17.1% between 2025 and 2032, reaching an estimated market size of over US$24 billion by the end of the forecast period.</w:t>
      </w:r>
      <w:r/>
    </w:p>
    <w:p>
      <w:r/>
      <w:r>
        <w:t>The digital transformation in healthcare has notably influenced how individuals manage mental health issues such as stress, anxiety, and depression. Mental health apps have become instrumental in providing accessible and affordable mental wellness solutions, offering a range of services including mindfulness exercises, therapy chatbots, mood tracking, cognitive behavioural therapy (CBT), and virtual counselling.</w:t>
      </w:r>
      <w:r/>
    </w:p>
    <w:p>
      <w:r/>
      <w:r>
        <w:t>According to Persistence Market Research, the expansion of this market is driven primarily by a combination of increased mental health awareness, a reduction in stigma associated with seeking mental health treatment, and the widespread adoption of smartphones. Advances in mobile technology and the integration of artificial intelligence and machine learning are expected to further enhance app functionalities, enabling personalised mental health support and more sophisticated assessments.</w:t>
      </w:r>
      <w:r/>
    </w:p>
    <w:p>
      <w:r/>
      <w:r>
        <w:t>The market segmentation reveals that mobile-based therapy apps currently lead revenue generation, primarily due to their provision of real-time support from licensed therapists. Meditation and mindfulness apps also hold significant market share, catering to users seeking self-paced emotional well-being practices. From an end-user perspective, individuals constitute the largest segment of app users, although healthcare professionals and corporate users are significant contributors. Corporate uptake is growing as companies increasingly integrate mental health apps into employee wellness programmes.</w:t>
      </w:r>
      <w:r/>
    </w:p>
    <w:p>
      <w:r/>
      <w:r>
        <w:t>Regionally, North America holds the largest market share, driven by high smartphone penetration, a well-established healthcare infrastructure, and cultural openness towards mental health discourse. The United States, in particular, plays a pivotal role due to the high prevalence of mental health conditions and investment in digital wellness solutions. Meanwhile, the Asia-Pacific region is forecasted to exhibit the highest growth rate during the same period. Countries such as China, India, and Japan are witnessing increasing smartphone adoption and reduced stigma around mental health, which translate into promising market opportunities.</w:t>
      </w:r>
      <w:r/>
    </w:p>
    <w:p>
      <w:r/>
      <w:r>
        <w:t>However, the report also identifies several challenges that could impede market growth. Among these are concerns over the lack of strict regulations and quality standards in the mental health app industry, which may affect data privacy and the validity of certain applications. Moreover, some users may prefer traditional in-person therapy, especially for more severe mental health conditions, utilising apps as a supplementary rather than a replacement form of treatment. Issues regarding the lack of personalisation in certain digital solutions might limit user engagement and effectiveness over time.</w:t>
      </w:r>
      <w:r/>
    </w:p>
    <w:p>
      <w:r/>
      <w:r>
        <w:t>The study highlights ongoing innovations and recent developments within the sector. For example, BetterHelp has enhanced its platform to include video sessions with licensed therapists to increase accessibility. Similarly, Calm has introduced new personalised meditation and mindfulness features that adapt according to users’ mood tracking data.</w:t>
      </w:r>
      <w:r/>
    </w:p>
    <w:p>
      <w:r/>
      <w:r>
        <w:t>This report underscores the evolving nature of mental health care in the digital age and outlines the key drivers, regional insights, and emerging opportunities that are shaping the future of mental health app markets globally.</w:t>
      </w:r>
      <w:r/>
    </w:p>
    <w:p>
      <w:r/>
      <w:r>
        <w:t>Persistence Market Research, based in London, England, specialises in delivering comprehensive market intelligence studies aimed at supporting business growth strategies across multiple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https://www.persistencemarketresearch.com/market-research/mental-health-apps-market.asp</w:t>
        </w:r>
      </w:hyperlink>
      <w:r>
        <w:t xml:space="preserve"> - This URL corroborates the claim about the mental health apps market being valued at approximately US$8 billion in 2025 and expected to grow at a CAGR of 17.1% between 2025 and 2032. It also highlights how the market will reach an estimated size of over US$24 billion by 2032.</w:t>
      </w:r>
      <w:r/>
    </w:p>
    <w:p>
      <w:pPr>
        <w:pStyle w:val="ListNumber"/>
        <w:spacing w:line="240" w:lineRule="auto"/>
        <w:ind w:left="720"/>
      </w:pPr>
      <w:r/>
      <w:hyperlink r:id="rId11">
        <w:r>
          <w:rPr>
            <w:color w:val="0000EE"/>
            <w:u w:val="single"/>
          </w:rPr>
          <w:t>https://www.globenewswire.com/news-release/2024/09/26/2953880/0/en/Mental-Health-Apps-Market-Size-Projected-to-Reach-USD-22-3-Billion-by-2032-with-a-15-5-CAGR-SNS-Insider.html</w:t>
        </w:r>
      </w:hyperlink>
      <w:r>
        <w:t xml:space="preserve"> - This article supports the projected growth of the mental health apps market and its influence on mental wellness, indicating a market size of USD 22.3 billion by 2032. It also emphasizes the role of increased awareness and smartphone adoption.</w:t>
      </w:r>
      <w:r/>
    </w:p>
    <w:p>
      <w:pPr>
        <w:pStyle w:val="ListNumber"/>
        <w:spacing w:line="240" w:lineRule="auto"/>
        <w:ind w:left="720"/>
      </w:pPr>
      <w:r/>
      <w:hyperlink r:id="rId12">
        <w:r>
          <w:rPr>
            <w:color w:val="0000EE"/>
            <w:u w:val="single"/>
          </w:rPr>
          <w:t>https://www.precedenceresearch.com/mental-health-apps-market</w:t>
        </w:r>
      </w:hyperlink>
      <w:r>
        <w:t xml:space="preserve"> - This resource provides insight into the global mental health apps market size being forecasted to reach USD 36.44 billion by 2034, highlighting the significant growth potential driven by AI advancements and increasing awareness about mental health.</w:t>
      </w:r>
      <w:r/>
    </w:p>
    <w:p>
      <w:pPr>
        <w:pStyle w:val="ListNumber"/>
        <w:spacing w:line="240" w:lineRule="auto"/>
        <w:ind w:left="720"/>
      </w:pPr>
      <w:r/>
      <w:hyperlink r:id="rId13">
        <w:r>
          <w:rPr>
            <w:color w:val="0000EE"/>
            <w:u w:val="single"/>
          </w:rPr>
          <w:t>https://www.globenewswire.com/news-release/2024/11/07/2976885/0/en/Mental-Health-Apps-Market-Size-to-Surpass-USD-9-96-billion-by-2032-Straits-Research.html</w:t>
        </w:r>
      </w:hyperlink>
      <w:r>
        <w:t xml:space="preserve"> - This report supports the idea that the mental health apps market is expected to experience substantial growth and reach a size surpassing USD 9.96 billion by 2032, influenced by technological advancements and increased focus on mental wellness.</w:t>
      </w:r>
      <w:r/>
    </w:p>
    <w:p>
      <w:pPr>
        <w:pStyle w:val="ListNumber"/>
        <w:spacing w:line="240" w:lineRule="auto"/>
        <w:ind w:left="720"/>
      </w:pPr>
      <w:r/>
      <w:hyperlink r:id="rId14">
        <w:r>
          <w:rPr>
            <w:color w:val="0000EE"/>
            <w:u w:val="single"/>
          </w:rPr>
          <w:t>https://www.skyquestt.com/report/mental-health-apps-market</w:t>
        </w:r>
      </w:hyperlink>
      <w:r>
        <w:t xml:space="preserve"> - This report details the market growth of mental health apps, projecting it from USD 8.0 billion in 2024 to USD 26.04 billion by 2032, driven by advancements in technology and increased awareness of mental health issues.</w:t>
      </w:r>
      <w:r/>
    </w:p>
    <w:p>
      <w:pPr>
        <w:pStyle w:val="ListNumber"/>
        <w:spacing w:line="240" w:lineRule="auto"/>
        <w:ind w:left="720"/>
      </w:pPr>
      <w:r/>
      <w:hyperlink r:id="rId9">
        <w:r>
          <w:rPr>
            <w:color w:val="0000EE"/>
            <w:u w:val="single"/>
          </w:rPr>
          <w:t>https://www.noahwire.com</w:t>
        </w:r>
      </w:hyperlink>
      <w:r>
        <w:t xml:space="preserve"> - Although the provided Noah Wire Services source does not offer specific market data, it could potentially provide additional insights or reports on the evolving landscape of mental health apps and their integration within healthcare technologies.</w:t>
      </w:r>
      <w:r/>
    </w:p>
    <w:p>
      <w:pPr>
        <w:pStyle w:val="ListNumber"/>
        <w:spacing w:line="240" w:lineRule="auto"/>
        <w:ind w:left="720"/>
      </w:pPr>
      <w:r/>
      <w:hyperlink r:id="rId15">
        <w:r>
          <w:rPr>
            <w:color w:val="0000EE"/>
            <w:u w:val="single"/>
          </w:rPr>
          <w:t>https://news.google.com/rss/articles/CBMimgFBVV95cUxNbS1SNkxXR19mc2pOR3cwcXhoVWtUUldPOWRmdHBQZmIxbDdIYUktWk5VdFdIcFN5TzdFM2prTnkwZmJoOFYweUZWRE9xVkFrVXFoc3pXWE9wUU9DcGdUdjBkTndzYXlrazc2STJCX0ZrTzB4bWhLdmFVMWxmWmNSQ3MzNzJEUXk1clZtYkdSZVY4Ql9ldnV0ekx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ersistencemarketresearch.com/market-research/mental-health-apps-market.asp" TargetMode="External"/><Relationship Id="rId11" Type="http://schemas.openxmlformats.org/officeDocument/2006/relationships/hyperlink" Target="https://www.globenewswire.com/news-release/2024/09/26/2953880/0/en/Mental-Health-Apps-Market-Size-Projected-to-Reach-USD-22-3-Billion-by-2032-with-a-15-5-CAGR-SNS-Insider.html" TargetMode="External"/><Relationship Id="rId12" Type="http://schemas.openxmlformats.org/officeDocument/2006/relationships/hyperlink" Target="https://www.precedenceresearch.com/mental-health-apps-market" TargetMode="External"/><Relationship Id="rId13" Type="http://schemas.openxmlformats.org/officeDocument/2006/relationships/hyperlink" Target="https://www.globenewswire.com/news-release/2024/11/07/2976885/0/en/Mental-Health-Apps-Market-Size-to-Surpass-USD-9-96-billion-by-2032-Straits-Research.html" TargetMode="External"/><Relationship Id="rId14" Type="http://schemas.openxmlformats.org/officeDocument/2006/relationships/hyperlink" Target="https://www.skyquestt.com/report/mental-health-apps-market" TargetMode="External"/><Relationship Id="rId15" Type="http://schemas.openxmlformats.org/officeDocument/2006/relationships/hyperlink" Target="https://news.google.com/rss/articles/CBMimgFBVV95cUxNbS1SNkxXR19mc2pOR3cwcXhoVWtUUldPOWRmdHBQZmIxbDdIYUktWk5VdFdIcFN5TzdFM2prTnkwZmJoOFYweUZWRE9xVkFrVXFoc3pXWE9wUU9DcGdUdjBkTndzYXlrazc2STJCX0ZrTzB4bWhLdmFVMWxmWmNSQ3MzNzJEUXk1clZtYkdSZVY4Ql9ldnV0ekx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