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Psilocybin-assisted therapy market set to surge past USD 10 billion by 2032</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Revolutionising Mental Health: The Rise of Psilocybin-Assisted Therapy</w:t>
      </w:r>
      <w:r/>
    </w:p>
    <w:p>
      <w:r/>
      <w:r>
        <w:t>The mental health sector is witnessing a transformative shift with the emergence of psilocybin-assisted therapy, which utilises the naturally occurring psychedelic compound found in certain mushrooms to address a myriad of psychological disorders, including depression, anxiety, PTSD, and addiction. Growing research and clinical trials have illuminated psilocybin’s potential in therapeutic settings, demonstrating it as a viable alternative to traditional treatments that often fall short.</w:t>
      </w:r>
      <w:r/>
    </w:p>
    <w:p>
      <w:r/>
      <w:r>
        <w:t>Recent market analyses highlight a burgeoning psilocybin-assisted therapy market, valued at approximately USD 1.8 billion in 2023, with projections suggesting a leap to nearly USD 10.5 billion by 2032. This remarkable growth rate of approximately 21.5% is propelled by escalating mental health concerns globally, a paradigm shift in public perception regarding psychedelics, and increased governmental support for clinical research focused on these treatments.</w:t>
      </w:r>
      <w:r/>
    </w:p>
    <w:p>
      <w:r/>
      <w:r>
        <w:t>Central to the increasing interest in psilocybin therapy are promising clinical trial results that underscore its effectiveness. Notably, depression—which affects millions worldwide—has emerged as the primary focus of these therapies, spurring a demand that is reflected in market values; for instance, the depression application segment alone was valued at USD 0.8 billion in 2023 and is poised to reach USD 3 billion by 2032. The growing body of evidence supports claims that psilocybin can produce lasting improvements in mental health, fostering a healing environment that integrates psychedelic experiences with psychotherapy.</w:t>
      </w:r>
      <w:r/>
    </w:p>
    <w:p>
      <w:r/>
      <w:r>
        <w:t>Despite the enthusiasm surrounding psilocybin, the market is not without its hurdles. Regulatory challenges remain the most significant hurdle to widespread adoption. In many regions, psilocybin is still classified as a controlled substance, necessitating rigorous approval processes that can delay clinical applications. Nevertheless, changing laws in jurisdictions like several states in the United States, as well as Canada, are beginning to create pathways for broader therapeutic use.</w:t>
      </w:r>
      <w:r/>
    </w:p>
    <w:p>
      <w:r/>
      <w:r>
        <w:t>The growing acceptance of alternative therapies fuels further interest in psilocybin. High-profile investments in biotechnology start-ups focusing on psychedelic treatments have surged, with companies attracting over USD 163 million in January alone. Major players in the industry, such as Compass Pathways and MindMed, are not only advancing in research but are also navigating critical regulatory landscapes that could mark significant milestones for psilocybin usage.</w:t>
      </w:r>
      <w:r/>
    </w:p>
    <w:p>
      <w:r/>
      <w:r>
        <w:t>Moreover, public attitudes towards psychedelics are evolving. Increasingly, individuals seeking treatment for mental health disorders are exploring options beyond conventional medicine. Psychedelic-assisted therapies are being recognised not merely as recreational drugs but as legitimate, potentially life-saving interventions. This shift in perspective is critical, considering that traditional methods often leave patients without sufficient relief.</w:t>
      </w:r>
      <w:r/>
    </w:p>
    <w:p>
      <w:r/>
      <w:r>
        <w:t>While the market outlook for psilocybin-assisted therapy appears robust, regional dynamics also shape its trajectory. North America currently dominates this emerging market, largely due to favourable policy changes and a concerted effort from institutions to destigmatise psychedelic therapies. Europe is also making strides, particularly within the UK and Germany, where pilot programmes are under way to explore the potential therapeutic benefits of psilocybin.</w:t>
      </w:r>
      <w:r/>
    </w:p>
    <w:p>
      <w:r/>
      <w:r>
        <w:t>In conclusion, the psilocybin-assisted therapy market signifies not only a new frontier in mental health treatment but also embodies a broader cultural change in how society understands and addresses psychological issues. While challenges remain—such as regulatory hurdles and persistent stigma—the momentum generated by scientific research, clinical trials, and shifting public attitudes suggests strong potential for psilocybin to transform the mental health landscape, offering hope to those in need.</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[5]</w:t>
        </w:r>
      </w:hyperlink>
      <w:r/>
    </w:p>
    <w:p>
      <w:pPr>
        <w:pStyle w:val="ListBullet"/>
        <w:spacing w:line="240" w:lineRule="auto"/>
        <w:ind w:left="720"/>
      </w:pPr>
      <w:r/>
      <w:r>
        <w:t xml:space="preserve">Paragraph 3 – </w:t>
      </w:r>
      <w:hyperlink r:id="rId13">
        <w:r>
          <w:rPr>
            <w:color w:val="0000EE"/>
            <w:u w:val="single"/>
          </w:rPr>
          <w:t>[4]</w:t>
        </w:r>
      </w:hyperlink>
      <w:r>
        <w:t xml:space="preserve">, </w:t>
      </w:r>
      <w:hyperlink r:id="rId14">
        <w:r>
          <w:rPr>
            <w:color w:val="0000EE"/>
            <w:u w:val="single"/>
          </w:rPr>
          <w:t>[6]</w:t>
        </w:r>
      </w:hyperlink>
      <w:r/>
    </w:p>
    <w:p>
      <w:pPr>
        <w:pStyle w:val="ListBullet"/>
        <w:spacing w:line="240" w:lineRule="auto"/>
        <w:ind w:left="720"/>
      </w:pPr>
      <w:r/>
      <w:r>
        <w:t xml:space="preserve">Paragraph 4 – </w:t>
      </w:r>
      <w:hyperlink r:id="rId11">
        <w:r>
          <w:rPr>
            <w:color w:val="0000EE"/>
            <w:u w:val="single"/>
          </w:rPr>
          <w:t>[2]</w:t>
        </w:r>
      </w:hyperlink>
      <w:r>
        <w:t xml:space="preserve">, </w:t>
      </w:r>
      <w:hyperlink r:id="rId15">
        <w:r>
          <w:rPr>
            <w:color w:val="0000EE"/>
            <w:u w:val="single"/>
          </w:rPr>
          <w:t>[7]</w:t>
        </w:r>
      </w:hyperlink>
      <w:r/>
    </w:p>
    <w:p>
      <w:pPr>
        <w:pStyle w:val="ListBullet"/>
        <w:spacing w:line="240" w:lineRule="auto"/>
        <w:ind w:left="720"/>
      </w:pPr>
      <w:r/>
      <w:r>
        <w:t xml:space="preserve">Paragraph 5 – </w:t>
      </w:r>
      <w:hyperlink r:id="rId13">
        <w:r>
          <w:rPr>
            <w:color w:val="0000EE"/>
            <w:u w:val="single"/>
          </w:rPr>
          <w:t>[4]</w:t>
        </w:r>
      </w:hyperlink>
      <w:r>
        <w:t xml:space="preserve">, </w:t>
      </w:r>
      <w:hyperlink r:id="rId14">
        <w:r>
          <w:rPr>
            <w:color w:val="0000EE"/>
            <w:u w:val="single"/>
          </w:rPr>
          <w:t>[6]</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[5]</w:t>
        </w:r>
      </w:hyperlink>
      <w:r/>
    </w:p>
    <w:p>
      <w:pPr>
        <w:pStyle w:val="ListBullet"/>
        <w:spacing w:line="240" w:lineRule="auto"/>
        <w:ind w:left="720"/>
      </w:pPr>
      <w:r/>
      <w:r>
        <w:t xml:space="preserve">Paragraph 7 – </w:t>
      </w:r>
      <w:hyperlink r:id="rId10">
        <w:r>
          <w:rPr>
            <w:color w:val="0000EE"/>
            <w:u w:val="single"/>
          </w:rPr>
          <w:t>[3]</w:t>
        </w:r>
      </w:hyperlink>
      <w:r>
        <w:t xml:space="preserve">, </w:t>
      </w:r>
      <w:hyperlink r:id="rId13">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news.google.com/rss/articles/CBMimAFBVV95cUxNLXREU3RtdkxtaEZ0Q0tfejhLSFBET1I2VDMxa3B3WGViNmw3dWpUc05oMXpkY2JSSEJhNTZkbEFoUGVZbjNtQmJzSzdHTnlfYUU1QkcwLUtVSDZuazgzQ3NwYUszS0J4b1NzN0ZhT0VGYnNlendNUVNsWkxEbkFaZWVQVUhzNjZZZHFoZW9vTFotNEdpUUhjVA?oc=5&amp;hl=en-US&amp;gl=US&amp;ceid=US:en</w:t>
        </w:r>
      </w:hyperlink>
      <w:r>
        <w:t xml:space="preserve"> - Please view link - unable to able to access data</w:t>
      </w:r>
      <w:r/>
    </w:p>
    <w:p>
      <w:pPr>
        <w:pStyle w:val="ListNumber"/>
        <w:spacing w:line="240" w:lineRule="auto"/>
        <w:ind w:left="720"/>
      </w:pPr>
      <w:r/>
      <w:hyperlink r:id="rId11">
        <w:r>
          <w:rPr>
            <w:color w:val="0000EE"/>
            <w:u w:val="single"/>
          </w:rPr>
          <w:t>https://www.ft.com/content/4a2e856c-4736-4b8b-9323-583bb1dbe8f4</w:t>
        </w:r>
      </w:hyperlink>
      <w:r>
        <w:t xml:space="preserve"> - Biotechnology start-ups focused on using psychedelic drugs to treat mental health disorders are attracting significant investor interest, raising over $163 million in January 2024 alone. Companies are leveraging substances like MDMA, psilocybin mushrooms, and 5-MeO-DMT for potential treatments. Support from high-profile investors and promising clinical trial results, alongside recent guidance from the FDA, are driving this interest. Major investors include Singapore's Temasek and Abu Dhabi's Mubadala. Notable companies in the sector, such as Compass Pathways and Lykos Therapeutics, are advancing towards crucial regulatory decisions that could validate and expand the use of psychedelics. This surge in investment reflects a broader revival in biotechnology, with the potential to address unmet needs in mental health treatments.</w:t>
      </w:r>
      <w:r/>
    </w:p>
    <w:p>
      <w:pPr>
        <w:pStyle w:val="ListNumber"/>
        <w:spacing w:line="240" w:lineRule="auto"/>
        <w:ind w:left="720"/>
      </w:pPr>
      <w:r/>
      <w:hyperlink r:id="rId10">
        <w:r>
          <w:rPr>
            <w:color w:val="0000EE"/>
            <w:u w:val="single"/>
          </w:rPr>
          <w:t>https://dataintelo.com/report/psilocybin-assisted-therapy-market</w:t>
        </w:r>
      </w:hyperlink>
      <w:r>
        <w:t xml:space="preserve"> - The global psilocybin-assisted therapy market was valued at USD 1.8 billion in 2023 and is projected to reach approximately USD 10.5 billion by 2032, growing at a robust CAGR of 21.5% during the forecast period. This significant growth is attributed to increasing research activities, favorable government policies, and a growing acceptance of psychedelic therapies for treating various mental health conditions. The market is segmented by therapy type, application, end-user, and region, with depression being the largest application segment, driven by the high global prevalence of the condition and the growing recognition of psilocybin’s effectiveness in treating it.</w:t>
      </w:r>
      <w:r/>
    </w:p>
    <w:p>
      <w:pPr>
        <w:pStyle w:val="ListNumber"/>
        <w:spacing w:line="240" w:lineRule="auto"/>
        <w:ind w:left="720"/>
      </w:pPr>
      <w:r/>
      <w:hyperlink r:id="rId13">
        <w:r>
          <w:rPr>
            <w:color w:val="0000EE"/>
            <w:u w:val="single"/>
          </w:rPr>
          <w:t>https://www.verifiedmarketreports.com/product/psilocybin-assisted-therapy-market/</w:t>
        </w:r>
      </w:hyperlink>
      <w:r>
        <w:t xml:space="preserve"> - The psilocybin-assisted therapy market is an emerging sector within the mental health industry, focusing on the use of psilocybin—an active compound found in certain mushrooms—to treat various psychological conditions. The market was valued at USD 2.1 billion in 2023 and is projected to reach USD 6.13 billion by 2030, growing at a CAGR of 15.14% during the forecasted period. Psilocybin has shown significant potential in clinical trials for addressing disorders such as depression, PTSD, and addiction. As more research demonstrates the therapeutic benefits of psilocybin, the market is gaining recognition from healthcare providers and regulatory bodies.</w:t>
      </w:r>
      <w:r/>
    </w:p>
    <w:p>
      <w:pPr>
        <w:pStyle w:val="ListNumber"/>
        <w:spacing w:line="240" w:lineRule="auto"/>
        <w:ind w:left="720"/>
      </w:pPr>
      <w:r/>
      <w:hyperlink r:id="rId12">
        <w:r>
          <w:rPr>
            <w:color w:val="0000EE"/>
            <w:u w:val="single"/>
          </w:rPr>
          <w:t>https://www.marketresearchfuture.com/reports/psilocybin-assisted-therapy-market-38863</w:t>
        </w:r>
      </w:hyperlink>
      <w:r>
        <w:t xml:space="preserve"> - In 2023, the overall psilocybin-assisted therapy market was valued at USD 1.78 billion, highlighting the burgeoning interest and investment in this field. The substantial valuation of the depression application, at USD 0.8 billion in 2023 and forecasted to reach USD 3.0 billion by 2032, indicates strong demand as depression affects millions worldwide, contributing to high disability rates. Anxiety, recognized as a prevalent condition, holds a market value of USD 0.5 billion in 2023, poised to expand to USD 1.8 billion by 2032, underscoring its significant role in the therapy market as more individuals seek alternative treatment options to manage their symptoms.</w:t>
      </w:r>
      <w:r/>
    </w:p>
    <w:p>
      <w:pPr>
        <w:pStyle w:val="ListNumber"/>
        <w:spacing w:line="240" w:lineRule="auto"/>
        <w:ind w:left="720"/>
      </w:pPr>
      <w:r/>
      <w:hyperlink r:id="rId14">
        <w:r>
          <w:rPr>
            <w:color w:val="0000EE"/>
            <w:u w:val="single"/>
          </w:rPr>
          <w:t>https://www.globenewswire.com/news-release/2023/06/27/2695495/0/en/Psychedelic-Therapeutics-Market-Grow-at-a-CAGR-14-92-from-2023-to-2031-Exclusive-InsightAce-Report.html</w:t>
        </w:r>
      </w:hyperlink>
      <w:r>
        <w:t xml:space="preserve"> - The global psychedelic therapeutics market was valued at USD 3.94 billion in 2022 and is predicted to reach USD 13.29 billion by 2031, growing at a CAGR of 14.92% during the forecast period. Psychedelic medicines, including substances like psilocybin, are being investigated for their potential to treat multiple mental disorders, including resistant depression, opiate addiction, and panic disorder. The renewed interest in psychedelic drugs as potential therapies for conditions such as anxiety, addiction, and post-traumatic stress disorder is driving market growth, with a shift toward natural alternatives to conventional medicine.</w:t>
      </w:r>
      <w:r/>
    </w:p>
    <w:p>
      <w:pPr>
        <w:pStyle w:val="ListNumber"/>
        <w:spacing w:line="240" w:lineRule="auto"/>
        <w:ind w:left="720"/>
      </w:pPr>
      <w:r/>
      <w:hyperlink r:id="rId15">
        <w:r>
          <w:rPr>
            <w:color w:val="0000EE"/>
            <w:u w:val="single"/>
          </w:rPr>
          <w:t>https://www.researchnester.com/reports/psilocybin-assisted-therapy-market/4330</w:t>
        </w:r>
      </w:hyperlink>
      <w:r>
        <w:t xml:space="preserve"> - The psilocybin-assisted therapy market is experiencing growth driven by factors such as the rising prevalence of depression and other mental disorders, high use in the treatment of anxiety, and an increase in the use of psilocybin drugs. In the U.S., about 21 million adults suffered from depression in 2020. Additionally, 78% of people with mental health disorders experienced decreased anxiety with psilocybin use. The use of psychotropic drugs like psilocybin increased from 10% in 2018 to 15% in 2019. However, challenges include stigma associated with psychedelics, uncertainty around FDA approval, and the early stage in the lifecycle of the psychedelics industry.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news.google.com/rss/articles/CBMimAFBVV95cUxNLXREU3RtdkxtaEZ0Q0tfejhLSFBET1I2VDMxa3B3WGViNmw3dWpUc05oMXpkY2JSSEJhNTZkbEFoUGVZbjNtQmJzSzdHTnlfYUU1QkcwLUtVSDZuazgzQ3NwYUszS0J4b1NzN0ZhT0VGYnNlendNUVNsWkxEbkFaZWVQVUhzNjZZZHFoZW9vTFotNEdpUUhjVA?oc=5&amp;hl=en-US&amp;gl=US&amp;ceid=US:en" TargetMode="External"/><Relationship Id="rId10" Type="http://schemas.openxmlformats.org/officeDocument/2006/relationships/hyperlink" Target="https://dataintelo.com/report/psilocybin-assisted-therapy-market" TargetMode="External"/><Relationship Id="rId11" Type="http://schemas.openxmlformats.org/officeDocument/2006/relationships/hyperlink" Target="https://www.ft.com/content/4a2e856c-4736-4b8b-9323-583bb1dbe8f4" TargetMode="External"/><Relationship Id="rId12" Type="http://schemas.openxmlformats.org/officeDocument/2006/relationships/hyperlink" Target="https://www.marketresearchfuture.com/reports/psilocybin-assisted-therapy-market-38863" TargetMode="External"/><Relationship Id="rId13" Type="http://schemas.openxmlformats.org/officeDocument/2006/relationships/hyperlink" Target="https://www.verifiedmarketreports.com/product/psilocybin-assisted-therapy-market/" TargetMode="External"/><Relationship Id="rId14" Type="http://schemas.openxmlformats.org/officeDocument/2006/relationships/hyperlink" Target="https://www.globenewswire.com/news-release/2023/06/27/2695495/0/en/Psychedelic-Therapeutics-Market-Grow-at-a-CAGR-14-92-from-2023-to-2031-Exclusive-InsightAce-Report.html" TargetMode="External"/><Relationship Id="rId15" Type="http://schemas.openxmlformats.org/officeDocument/2006/relationships/hyperlink" Target="https://www.researchnester.com/reports/psilocybin-assisted-therapy-market/4330"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