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Bizarre changes in eating habits could signal early dementia, experts warn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Bizarre changes in eating habits, such as a lifelong vegetarian suddenly developing a craving for meat, could be an easily overlooked sign of dementia, warns Dr Kellyn Lee, an expert in dementia from the University of Southampton. Speaking during a widely shared TikTok video, which garnered nearly 30,000 views, Dr Lee noted that these abrupt dietary shifts often come as a shock to friends and family who are accustomed to a person’s established food preferences.</w:t>
      </w:r>
      <w:r/>
    </w:p>
    <w:p>
      <w:r/>
      <w:r>
        <w:t xml:space="preserve">As Dr Lee explained, our identities are intricately linked to our food choices. “When we think about food, quite often we have known that person for a long time,” she said. “We know what they eat; we know what they like and what they don’t like. But when the brain isn’t working as it used to… tastes change.” This alteration in taste can manifest in numerous ways, from an aversion to previously loved meals to a desire for unfamiliar foods. </w:t>
      </w:r>
      <w:r/>
    </w:p>
    <w:p>
      <w:r/>
      <w:r>
        <w:t>The potential significance of these changes is underscored by the Alzheimer’s Society, which suggests that sudden cravings for sweet or fatty foods may indicate a specific form of dementia known as frontotemporal dementia (FTD). This condition primarily affects behaviour and personality, rather than memory, and accounts for approximately 12% of early-onset dementia cases, defined as those diagnosed before the age of 65. FTD, while constituting only 2% of overall dementia cases in the UK, is associated with notably distinct food-related behaviours, including increased appetite and binge eating.</w:t>
      </w:r>
      <w:r/>
    </w:p>
    <w:p>
      <w:r/>
      <w:r>
        <w:t>The impact of these changes on families can be profound. Individuals with dementia may not only develop new cravings but may also forget dietary restrictions entirely. For instance, someone who has adhered strictly to vegetarianism for decades may suddenly consume meat without hesitation. Real experiences shared by users commenting on Dr Lee’s video reflect the emotional challenges that accompany these shifts. One user mentioned their mother, a lifelong vegetarian, now consuming all types of food after being diagnosed with FTD. Another noted their husband’s complaints about food causing a burning sensation on his tongue, which has complicated their meal planning.</w:t>
      </w:r>
      <w:r/>
    </w:p>
    <w:p>
      <w:r/>
      <w:r>
        <w:t>Compounding these dietary challenges is the tendency among dementia patients to forget when they last ate, leading them to request food soon after finishing a meal. Dr Lee advised caregivers that distraction techniques could be beneficial in these situations. Instead of reinforcing the last meal's timing, engaging the individual in another activity, such as listening to music or participating in conversation, may help alleviate anxiety and prevent escalation into distress.</w:t>
      </w:r>
      <w:r/>
    </w:p>
    <w:p>
      <w:r/>
      <w:r>
        <w:t>Statistically, dementia afflicts nearly a million people in the UK and around seven million in the US. Projections by University College London scientists indicate that this figure could rise to 1.7 million within two decades, exacerbated by an ageing population. The financial toll associated with dementia care is staggering, with a recent analysis estimating the annual cost in the UK at £42 billion, which could soar to £90 billion in the next 15 years.</w:t>
      </w:r>
      <w:r/>
    </w:p>
    <w:p>
      <w:r/>
      <w:r>
        <w:t>While dementia can stem from a range of health issues, Alzheimer’s disease remains the most prevalent cause. Early symptoms typically include memory loss and difficulties with thinking and reasoning, which worsen over time. In 2022 alone, dementia was identified as the leading cause of death in the UK, claiming over 74,000 lives.</w:t>
      </w:r>
      <w:r/>
    </w:p>
    <w:p>
      <w:r/>
      <w:r>
        <w:t>Awareness of how dementia alters eating habits is crucial for effective care and support. Families and caregivers are encouraged to monitor dietary changes closely and consult healthcare professionals when significant alterations occur. Engaging individuals with familiar foods, maintaining a structured routine, and fostering social mealtime environments may also enhance the eating experience for those affected.</w:t>
      </w:r>
      <w:r/>
    </w:p>
    <w:p>
      <w:r/>
      <w:r>
        <w:t>As the understanding of dementia evolves, recognising the subtle yet revealing signs among dietary preferences may enable earlier diagnosis and interventions, ultimately improving the quality of life for both patients and their families.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Related article summaries 2, 3, 4, 5, 6,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https://www.dailymail.co.uk/health/article-14730665/Sudden-diet-cravings-changes-dementia-symptom-early.html?ns_mchannel=rss&amp;ns_campaign=1490&amp;ito=1490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https://www.alzheimers.org.uk/get-support/daily-living/changes-eating-habits-food-preference</w:t>
        </w:r>
      </w:hyperlink>
      <w:r>
        <w:t xml:space="preserve"> - The Alzheimer's Society discusses how individuals with dementia may experience changes in eating habits, such as developing new food preferences or cravings. For instance, a lifelong vegetarian might suddenly desire meat. These alterations can be attributed to various factors, including changes in taste perception, memory lapses, or forgetting dietary restrictions. The article emphasizes the importance of understanding these behaviors to provide appropriate support and maintain the individual's well-being.</w:t>
      </w:r>
      <w:r/>
    </w:p>
    <w:p>
      <w:pPr>
        <w:pStyle w:val="ListNumber"/>
        <w:spacing w:line="240" w:lineRule="auto"/>
        <w:ind w:left="720"/>
      </w:pPr>
      <w:r/>
      <w:hyperlink r:id="rId12">
        <w:r>
          <w:rPr>
            <w:color w:val="0000EE"/>
            <w:u w:val="single"/>
          </w:rPr>
          <w:t>https://www.dementia.org.au/living-dementia/home-life/eating-and-dementia</w:t>
        </w:r>
      </w:hyperlink>
      <w:r>
        <w:t xml:space="preserve"> - Dementia Australia outlines how dementia can affect eating behaviors, leading to issues like loss of appetite, forgetting to eat, or craving specific foods. The article provides practical advice for caregivers, such as making mealtimes social occasions, offering familiar foods, and ensuring the person stays hydrated. It also highlights the importance of monitoring eating habits and consulting healthcare professionals if significant changes occur.</w:t>
      </w:r>
      <w:r/>
    </w:p>
    <w:p>
      <w:pPr>
        <w:pStyle w:val="ListNumber"/>
        <w:spacing w:line="240" w:lineRule="auto"/>
        <w:ind w:left="720"/>
      </w:pPr>
      <w:r/>
      <w:hyperlink r:id="rId13">
        <w:r>
          <w:rPr>
            <w:color w:val="0000EE"/>
            <w:u w:val="single"/>
          </w:rPr>
          <w:t>https://www.alzheimers.org.uk/get-support/daily-living/overeating-dementia</w:t>
        </w:r>
      </w:hyperlink>
      <w:r>
        <w:t xml:space="preserve"> - The Alzheimer's Society addresses the issue of overeating in individuals with dementia, noting that some may eat excessively or frequently seek food. This behavior can be linked to memory problems, anxiety about future meals, or specific types of dementia like frontotemporal dementia. The article offers strategies for managing overeating, including providing structured meal times, offering healthy snacks, and consulting healthcare providers for further guidance.</w:t>
      </w:r>
      <w:r/>
    </w:p>
    <w:p>
      <w:pPr>
        <w:pStyle w:val="ListNumber"/>
        <w:spacing w:line="240" w:lineRule="auto"/>
        <w:ind w:left="720"/>
      </w:pPr>
      <w:r/>
      <w:hyperlink r:id="rId14">
        <w:r>
          <w:rPr>
            <w:color w:val="0000EE"/>
            <w:u w:val="single"/>
          </w:rPr>
          <w:t>https://www.alzheimers.org.uk/get-support/daily-living/poor-appetite-dementia</w:t>
        </w:r>
      </w:hyperlink>
      <w:r>
        <w:t xml:space="preserve"> - This Alzheimer's Society article explores how dementia can lead to a reduced appetite, causing individuals to lose interest in food or forget to eat. Such changes can result in weight loss and decreased energy levels. The piece suggests practical steps to encourage eating, such as serving meals at regular times, offering favorite foods, and ensuring a pleasant eating environment. It also advises caregivers to consult healthcare professionals if appetite issues persist.</w:t>
      </w:r>
      <w:r/>
    </w:p>
    <w:p>
      <w:pPr>
        <w:pStyle w:val="ListNumber"/>
        <w:spacing w:line="240" w:lineRule="auto"/>
        <w:ind w:left="720"/>
      </w:pPr>
      <w:r/>
      <w:hyperlink r:id="rId15">
        <w:r>
          <w:rPr>
            <w:color w:val="0000EE"/>
            <w:u w:val="single"/>
          </w:rPr>
          <w:t>https://www.nidirect.gov.uk/articles/dementia-support-understanding-changing-behaviour-mealtimes</w:t>
        </w:r>
      </w:hyperlink>
      <w:r>
        <w:t xml:space="preserve"> - Nidirect provides guidance on managing changing behaviors at mealtimes for individuals with dementia. The article highlights that dementia can lead to confusion about food, resulting in behaviors like eating non-food items or refusing meals. It offers practical tips for caregivers, such as ensuring food is easily accessible, monitoring for non-food items, and maintaining a calm mealtime environment to reduce confusion and stress.</w:t>
      </w:r>
      <w:r/>
    </w:p>
    <w:p>
      <w:pPr>
        <w:pStyle w:val="ListNumber"/>
        <w:spacing w:line="240" w:lineRule="auto"/>
        <w:ind w:left="720"/>
      </w:pPr>
      <w:r/>
      <w:hyperlink r:id="rId16">
        <w:r>
          <w:rPr>
            <w:color w:val="0000EE"/>
            <w:u w:val="single"/>
          </w:rPr>
          <w:t>https://www.jamanetwork.com/journals/jamaneurology/fullarticle/1917548</w:t>
        </w:r>
      </w:hyperlink>
      <w:r>
        <w:t xml:space="preserve"> - A study published in JAMA Neurology examines eating abnormalities in patients with frontotemporal dementia (FTD). The research found that individuals with FTD often exhibit changes in eating habits, including increased sweet preference and overeating. The study suggests that these behaviors may serve as markers to differentiate FTD from other forms of dementia, highlighting the importance of monitoring dietary changes in early diagnosis and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health/article-14730665/Sudden-diet-cravings-changes-dementia-symptom-early.html?ns_mchannel=rss&amp;ns_campaign=1490&amp;ito=1490" TargetMode="External"/><Relationship Id="rId11" Type="http://schemas.openxmlformats.org/officeDocument/2006/relationships/hyperlink" Target="https://www.alzheimers.org.uk/get-support/daily-living/changes-eating-habits-food-preference" TargetMode="External"/><Relationship Id="rId12" Type="http://schemas.openxmlformats.org/officeDocument/2006/relationships/hyperlink" Target="https://www.dementia.org.au/living-dementia/home-life/eating-and-dementia" TargetMode="External"/><Relationship Id="rId13" Type="http://schemas.openxmlformats.org/officeDocument/2006/relationships/hyperlink" Target="https://www.alzheimers.org.uk/get-support/daily-living/overeating-dementia" TargetMode="External"/><Relationship Id="rId14" Type="http://schemas.openxmlformats.org/officeDocument/2006/relationships/hyperlink" Target="https://www.alzheimers.org.uk/get-support/daily-living/poor-appetite-dementia" TargetMode="External"/><Relationship Id="rId15" Type="http://schemas.openxmlformats.org/officeDocument/2006/relationships/hyperlink" Target="https://www.nidirect.gov.uk/articles/dementia-support-understanding-changing-behaviour-mealtimes" TargetMode="External"/><Relationship Id="rId16" Type="http://schemas.openxmlformats.org/officeDocument/2006/relationships/hyperlink" Target="https://www.jamanetwork.com/journals/jamaneurology/fullarticle/1917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