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introduces drop-free cataract surgery to improve patient recovery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NHS patients in England will soon have access to a groundbreaking form of cataract surgery that eliminates the need for the usual post-operative regimen of up to 12 daily eye drops. This novel approach, already trialled by Optegra—a private provider conducting a significant volume of NHS cataract procedures—represents a substantial shift in patient care following one of the country's most common surgeries, with nearly 700,000 cataract removals performed annually.</w:t>
      </w:r>
      <w:r/>
    </w:p>
    <w:p>
      <w:r/>
      <w:r>
        <w:t>Traditionally, cataract surgery involves replacing the eye’s clouded natural lens with an artificial one through a minor incision, typically under local anaesthetic in under half an hour. Post-operatively, patients have been required to apply multiple types of eye drops, including antibacterial and anti-inflammatory medications, often three times a day for up to four weeks. This routine can be cumbersome, especially for older patients or those needing assistance with drops.</w:t>
      </w:r>
      <w:r/>
    </w:p>
    <w:p>
      <w:r/>
      <w:r>
        <w:t>The new procedure developed by Optegra offers a streamlined alternative by injecting small doses of antibacterial, anti-inflammatory drugs, and steroids directly into the eye during surgery. This method delivers the required medications all at once, greatly reducing patient reliance on post-operative eye drops. Dr Alastair Stuart, Optegra’s medical director and consultant ophthalmic surgeon, explained that this innovation removes the inconvenience and sometimes the need for caretakers to administer drops multiple times daily, allowing patients a simpler, more comfortable recovery.</w:t>
      </w:r>
      <w:r/>
    </w:p>
    <w:p>
      <w:r/>
      <w:r>
        <w:t>This drop-free cataract surgery is part of a wider trial and service expansion at Optegra’s clinics nationwide. Alongside the drop-free treatment, Optegra is pioneering a combined approach that includes same-day pre-operative assessments and bilateral surgery—operating on both eyes in one session—which aims to improve patient convenience and reduce hospital visits. Early trial results have been promising, showing the procedure maintains the same high safety and effectiveness standards as traditional surgery.</w:t>
      </w:r>
      <w:r/>
    </w:p>
    <w:p>
      <w:r/>
      <w:r>
        <w:t>Cataracts mainly affect people over 65 and those with diabetes, while lifestyle factors such as smoking, excessive alcohol intake, and poor diet can also increase risk. If left untreated, cataracts can cause significant vision impairment and potentially lead to blindness.</w:t>
      </w:r>
      <w:r/>
    </w:p>
    <w:p>
      <w:r/>
      <w:r>
        <w:t>Optegra currently manages more than 170,000 NHS cataract operations a year and reports excellent outcomes with a 99.1% rate of uncomplicated surgeries, alongside high patient satisfaction; 94% of patients describe their treatment as comfortable, and 97% rate their overall experience as very good or good. This new drop-free option is expected to further enhance patient experience while maintaining these strong clinical results.</w:t>
      </w:r>
      <w:r/>
    </w:p>
    <w:p>
      <w:r/>
      <w:r>
        <w:t>While patient reviews generally commend Optegra for quality service and positive surgical outcomes, some have flagged concerns around scheduling and follow-up care. Nonetheless, the introduction of this innovative approach marks a clear step forward in cataract treatment within the NHS framework, aimed at improving both clinical outcomes and patient quality of life.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[2]</w:t>
        </w:r>
      </w:hyperlink>
      <w:r>
        <w:t xml:space="preserve">, </w:t>
      </w:r>
      <w:hyperlink r:id="rId10">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6 –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https://www.dailymail.co.uk/health/article-15096065/NHS-cataract-eye-surgery.html?ns_mchannel=rss&amp;ns_campaign=1490&amp;ito=1490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https://www.optegra.com/nhs/drop-free-cataract-surgery/</w:t>
        </w:r>
      </w:hyperlink>
      <w:r>
        <w:t xml:space="preserve"> - Optegra introduces drop-free cataract surgery for NHS patients, eliminating the need for post-operative eye drops. This innovative approach involves administering a small dose of anti-inflammatory medication during the procedure, reducing inflammation and simplifying recovery. Patients benefit from a more comfortable healing process without the hassle of daily eye drops. The service is available at Optegra clinics nationwide, aiming to enhance patient convenience and outcomes. For more information or to secure an NHS referral, contact Optegra directly.</w:t>
      </w:r>
      <w:r/>
    </w:p>
    <w:p>
      <w:pPr>
        <w:pStyle w:val="ListNumber"/>
        <w:spacing w:line="240" w:lineRule="auto"/>
        <w:ind w:left="720"/>
      </w:pPr>
      <w:r/>
      <w:hyperlink r:id="rId11">
        <w:r>
          <w:rPr>
            <w:color w:val="0000EE"/>
            <w:u w:val="single"/>
          </w:rPr>
          <w:t>https://www.optegra.com/cataract-surgery/nhs-cataract-surgery/</w:t>
        </w:r>
      </w:hyperlink>
      <w:r>
        <w:t xml:space="preserve"> - Optegra offers NHS cataract surgery with options for drop-free procedures. By injecting a small, slow-releasing steroid into the eye during surgery, patients can avoid the traditional post-operative eye drop regimen. This method provides effective anti-inflammatory support and simplifies recovery. The service is available at Optegra's state-of-the-art eye hospitals, ensuring high-quality care and short waiting times for NHS patients. For referrals, patients should consult their GP or optician.</w:t>
      </w:r>
      <w:r/>
    </w:p>
    <w:p>
      <w:pPr>
        <w:pStyle w:val="ListNumber"/>
        <w:spacing w:line="240" w:lineRule="auto"/>
        <w:ind w:left="720"/>
      </w:pPr>
      <w:r/>
      <w:hyperlink r:id="rId10">
        <w:r>
          <w:rPr>
            <w:color w:val="0000EE"/>
            <w:u w:val="single"/>
          </w:rPr>
          <w:t>https://www.aop.org.uk/ot/news/2025/03/17/optegra-trials-new-approach-to-cataract-treatment</w:t>
        </w:r>
      </w:hyperlink>
      <w:r>
        <w:t xml:space="preserve"> - Optegra Eye Hospital Hampshire trials a new approach to cataract treatment for NHS patients, offering drop-free and bilateral surgery. The method combines drop-free surgery, same-day pre-operative consultation and treatment, and bilateral surgery, aiming to enhance patient convenience and outcomes. Medical Director Alastair Stuart highlights the benefits of eliminating the post-operative drop regimen and treating both eyes simultaneously. The trial has shown positive results, with plans to expand the service across Optegra's NHS hospitals and clinics.</w:t>
      </w:r>
      <w:r/>
    </w:p>
    <w:p>
      <w:pPr>
        <w:pStyle w:val="ListNumber"/>
        <w:spacing w:line="240" w:lineRule="auto"/>
        <w:ind w:left="720"/>
      </w:pPr>
      <w:r/>
      <w:hyperlink r:id="rId13">
        <w:r>
          <w:rPr>
            <w:color w:val="0000EE"/>
            <w:u w:val="single"/>
          </w:rPr>
          <w:t>https://www.optegra.com/eye-health-blog/cataracts/optegra-launches-pioneering-cataract-treatment-for-nhs-patients/</w:t>
        </w:r>
      </w:hyperlink>
      <w:r>
        <w:t xml:space="preserve"> - Optegra introduces a pioneering cataract treatment for NHS patients, combining drop-free surgery, same-day pre-operative consultation and treatment, and bilateral surgery. This 'treble' approach aims to improve patient care and outcomes by eliminating the need for post-operative eye drops and reducing the number of hospital visits. Medical Director Alastair Stuart emphasizes the convenience and medical advancements of this method. Following successful trials, Optegra plans to roll out drop-free cataract surgery across all its NHS hospitals and clinics.</w:t>
      </w:r>
      <w:r/>
    </w:p>
    <w:p>
      <w:pPr>
        <w:pStyle w:val="ListNumber"/>
        <w:spacing w:line="240" w:lineRule="auto"/>
        <w:ind w:left="720"/>
      </w:pPr>
      <w:r/>
      <w:hyperlink r:id="rId14">
        <w:r>
          <w:rPr>
            <w:color w:val="0000EE"/>
            <w:u w:val="single"/>
          </w:rPr>
          <w:t>https://www.optegra.com/patient-outcomes/</w:t>
        </w:r>
      </w:hyperlink>
      <w:r>
        <w:t xml:space="preserve"> - Optegra reports significant outcomes in NHS cataract surgeries, with 51,102 completed procedures and a 99.1% rate of uncomplicated surgeries. Post-operative care includes 30,095 appointments delivered through accredited community optometrists. Patient satisfaction is high, with 94% agreeing their treatment was comfortable and 97% rating their overall experience as 'very good' or 'good'. The data reflects Optegra's commitment to improving vision, independence, and quality of life for NHS patients.</w:t>
      </w:r>
      <w:r/>
    </w:p>
    <w:p>
      <w:pPr>
        <w:pStyle w:val="ListNumber"/>
        <w:spacing w:line="240" w:lineRule="auto"/>
        <w:ind w:left="720"/>
      </w:pPr>
      <w:r/>
      <w:hyperlink r:id="rId15">
        <w:r>
          <w:rPr>
            <w:color w:val="0000EE"/>
            <w:u w:val="single"/>
          </w:rPr>
          <w:t>https://www.nhs.uk/services/independent-sector-provider/optegra-uk/NNH/ratings-and-reviews</w:t>
        </w:r>
      </w:hyperlink>
      <w:r>
        <w:t xml:space="preserve"> - Patient reviews for Optegra UK highlight positive experiences, with many rating the service as excellent. Patients commend the caring staff and successful outcomes, including independence from glasses post-surgery. However, some reviews mention concerns about scheduling and post-operative care. Overall, the feedback reflects a high level of patient satisfaction with Optegra's services.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ealth/article-15096065/NHS-cataract-eye-surgery.html?ns_mchannel=rss&amp;ns_campaign=1490&amp;ito=1490" TargetMode="External"/><Relationship Id="rId10" Type="http://schemas.openxmlformats.org/officeDocument/2006/relationships/hyperlink" Target="https://www.aop.org.uk/ot/news/2025/03/17/optegra-trials-new-approach-to-cataract-treatment" TargetMode="External"/><Relationship Id="rId11" Type="http://schemas.openxmlformats.org/officeDocument/2006/relationships/hyperlink" Target="https://www.optegra.com/cataract-surgery/nhs-cataract-surgery/" TargetMode="External"/><Relationship Id="rId12" Type="http://schemas.openxmlformats.org/officeDocument/2006/relationships/hyperlink" Target="https://www.optegra.com/nhs/drop-free-cataract-surgery/" TargetMode="External"/><Relationship Id="rId13" Type="http://schemas.openxmlformats.org/officeDocument/2006/relationships/hyperlink" Target="https://www.optegra.com/eye-health-blog/cataracts/optegra-launches-pioneering-cataract-treatment-for-nhs-patients/" TargetMode="External"/><Relationship Id="rId14" Type="http://schemas.openxmlformats.org/officeDocument/2006/relationships/hyperlink" Target="https://www.optegra.com/patient-outcomes/" TargetMode="External"/><Relationship Id="rId15" Type="http://schemas.openxmlformats.org/officeDocument/2006/relationships/hyperlink" Target="https://www.nhs.uk/services/independent-sector-provider/optegra-uk/NNH/ratings-and-review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