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normal blood pressure levels in 1990s-born adults may silently damage heart health over decades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research led by University College London (UCL) warns that people born in the 1990s may face heightened long-term heart risks due to blood pressure levels that are considered normal but high, especially when measured in their 30s. The MyoFit46 study, involving over 450 British participants, found that even modest increases in blood pressure in early adulthood are linked with reduced blood flow to the heart muscle by the time individuals reach their late seventies. This research highlights how the heart "remembers" decades-long exposure to elevated blood pressure, which may silently damage heart health over time.</w:t>
      </w:r>
      <w:r/>
    </w:p>
    <w:p>
      <w:r/>
      <w:r>
        <w:t>The study, funded by the British Heart Foundation (BHF) and published in Circulation: Cardiovascular Imaging, revealed that blood pressure readings which do not meet the clinical threshold for hypertension can still quietly harm the heart. Specifically, every 10-point rise in systolic blood pressure between ages 36 and 69 was associated with up to a 6% reduction in heart blood flow at age 77, while increases between 43 and 63 correlated with a reduction of up to 12%. Crucially, the research also found that for every 1% reduction in blood flow, there was a corresponding 3% increased risk of suffering a major cardiac event such as a heart attack or stroke decades later.</w:t>
      </w:r>
      <w:r/>
    </w:p>
    <w:p>
      <w:r/>
      <w:r>
        <w:t>Dr Gaby Captur, senior author of the study and UCL associate professor, explained: “Small, steady increases in blood pressure through adulthood, even if you have a ‘normal but high’ reading, can be quietly damaging the heart, long before symptoms appear. Your blood pressure in your 30s, we found, can affect the heart 40 years later.” She emphasised that lifelong blood pressure control is essential and should begin early, to protect heart health before blood pressure begins to rise.</w:t>
      </w:r>
      <w:r/>
    </w:p>
    <w:p>
      <w:r/>
      <w:r>
        <w:t>The BHF’s Professor Bryan Williams reiterated the importance of early and regular blood pressure monitoring. Calling it a “silent killer,” he noted that high blood pressure is typically symptomless and gradually increases over time, making routine checks vital for timely intervention. He suggested that encouraging younger adults to monitor their blood pressure could improve management and reduce the risk of heart disease and stroke later in life.</w:t>
      </w:r>
      <w:r/>
    </w:p>
    <w:p>
      <w:r/>
      <w:r>
        <w:t>Current NHS guidelines recommend treatment when systolic blood pressure reaches 140 mm Hg, or 130 mm Hg for people with existing cardiovascular disease. However, the study’s findings suggest that keeping blood pressure under 120 mm Hg may better protect the heart in the long term. Lifestyle changes such as a healthy diet, regular exercise, and weight management are advised to help maintain optimal blood pressure levels, reducing the silent damage caused over decades.</w:t>
      </w:r>
      <w:r/>
    </w:p>
    <w:p>
      <w:r/>
      <w:r>
        <w:t>The findings align with broader medical consensus from organisations such as the Centers for Disease Control and Prevention (CDC), Mayo Clinic, and American Stroke Association, which underline high blood pressure as a major risk factor for heart disease, stroke, and kidney damage. These organisations stress that hypertension often develops slowly without symptoms and that regular monitoring combined with lifestyle modifications is critical for prevention and management.</w:t>
      </w:r>
      <w:r/>
    </w:p>
    <w:p>
      <w:r/>
      <w:r>
        <w:t>This research thus highlights the crucial importance of recognising and addressing blood pressure trends early in adulthood, particularly for those born in the 1990s and younger generations. Acting sooner rather than later may help mitigate the long-term risks of cardiovascular disease, ensuring healthier aging of the heart over a lifetime.</w:t>
      </w:r>
      <w:r/>
    </w:p>
    <w:p>
      <w:pPr>
        <w:pStyle w:val="Heading3"/>
      </w:pPr>
      <w:r>
        <w:t>📌 Reference Map:</w:t>
      </w:r>
      <w:r/>
      <w:r/>
    </w:p>
    <w:p>
      <w:pPr>
        <w:pStyle w:val="ListBullet"/>
        <w:spacing w:line="240" w:lineRule="auto"/>
        <w:ind w:left="720"/>
      </w:pPr>
      <w:r/>
      <w:hyperlink r:id="rId9">
        <w:r>
          <w:rPr>
            <w:color w:val="0000EE"/>
            <w:u w:val="single"/>
          </w:rPr>
          <w:t>[1]</w:t>
        </w:r>
      </w:hyperlink>
      <w:r>
        <w:t xml:space="preserve"> (Bristol Post) - Paragraphs 1, 2, 3, 5, 6, 7</w:t>
      </w:r>
      <w:r/>
    </w:p>
    <w:p>
      <w:pPr>
        <w:pStyle w:val="ListBullet"/>
        <w:spacing w:line="240" w:lineRule="auto"/>
        <w:ind w:left="720"/>
      </w:pPr>
      <w:r/>
      <w:hyperlink r:id="rId10">
        <w:r>
          <w:rPr>
            <w:color w:val="0000EE"/>
            <w:u w:val="single"/>
          </w:rPr>
          <w:t>[2]</w:t>
        </w:r>
      </w:hyperlink>
      <w:r>
        <w:t xml:space="preserve"> (Royal Free Hospital and UCL) - Paragraphs 1, 2</w:t>
      </w:r>
      <w:r/>
    </w:p>
    <w:p>
      <w:pPr>
        <w:pStyle w:val="ListBullet"/>
        <w:spacing w:line="240" w:lineRule="auto"/>
        <w:ind w:left="720"/>
      </w:pPr>
      <w:r/>
      <w:hyperlink r:id="rId11">
        <w:r>
          <w:rPr>
            <w:color w:val="0000EE"/>
            <w:u w:val="single"/>
          </w:rPr>
          <w:t>[3]</w:t>
        </w:r>
      </w:hyperlink>
      <w:r>
        <w:t xml:space="preserve"> (CDC) - Paragraph 8</w:t>
      </w:r>
      <w:r/>
    </w:p>
    <w:p>
      <w:pPr>
        <w:pStyle w:val="ListBullet"/>
        <w:spacing w:line="240" w:lineRule="auto"/>
        <w:ind w:left="720"/>
      </w:pPr>
      <w:r/>
      <w:hyperlink r:id="rId12">
        <w:r>
          <w:rPr>
            <w:color w:val="0000EE"/>
            <w:u w:val="single"/>
          </w:rPr>
          <w:t>[4]</w:t>
        </w:r>
      </w:hyperlink>
      <w:r>
        <w:t xml:space="preserve"> (Mayo Clinic) - Paragraph 8</w:t>
      </w:r>
      <w:r/>
    </w:p>
    <w:p>
      <w:pPr>
        <w:pStyle w:val="ListBullet"/>
        <w:spacing w:line="240" w:lineRule="auto"/>
        <w:ind w:left="720"/>
      </w:pPr>
      <w:r/>
      <w:hyperlink r:id="rId13">
        <w:r>
          <w:rPr>
            <w:color w:val="0000EE"/>
            <w:u w:val="single"/>
          </w:rPr>
          <w:t>[5]</w:t>
        </w:r>
      </w:hyperlink>
      <w:r>
        <w:t xml:space="preserve"> (American Stroke Association) -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https://www.bristolpost.co.uk/news/uk-world-news/health-warning-people-born-1990s-10631218</w:t>
        </w:r>
      </w:hyperlink>
      <w:r>
        <w:t xml:space="preserve"> - Please view link - unable to able to access data</w:t>
      </w:r>
      <w:r/>
    </w:p>
    <w:p>
      <w:pPr>
        <w:pStyle w:val="ListNumber"/>
        <w:spacing w:line="240" w:lineRule="auto"/>
        <w:ind w:left="720"/>
      </w:pPr>
      <w:r/>
      <w:hyperlink r:id="rId10">
        <w:r>
          <w:rPr>
            <w:color w:val="0000EE"/>
            <w:u w:val="single"/>
          </w:rPr>
          <w:t>https://www.royalfree.nhs.uk/news/normal-high-blood-pressure-your-thirties-could-increase-heart-attack-risk</w:t>
        </w:r>
      </w:hyperlink>
      <w:r>
        <w:t xml:space="preserve"> - A study led by the Royal Free Hospital and University College London (UCL) found that individuals in their thirties with higher blood pressure, even if considered 'normal', may face an increased risk of heart attack or stroke later in life. The research, involving over 450 British participants, indicated that elevated blood pressure in early adulthood is linked to reduced blood flow to the heart muscle at age 77. The study suggests that even modest increases in blood pressure during one's thirties can have long-term effects on heart health.</w:t>
      </w:r>
      <w:r/>
    </w:p>
    <w:p>
      <w:pPr>
        <w:pStyle w:val="ListNumber"/>
        <w:spacing w:line="240" w:lineRule="auto"/>
        <w:ind w:left="720"/>
      </w:pPr>
      <w:r/>
      <w:hyperlink r:id="rId11">
        <w:r>
          <w:rPr>
            <w:color w:val="0000EE"/>
            <w:u w:val="single"/>
          </w:rPr>
          <w:t>https://www.cdc.gov/high-blood-pressure/about/</w:t>
        </w:r>
      </w:hyperlink>
      <w:r>
        <w:t xml:space="preserve"> - The Centers for Disease Control and Prevention (CDC) provides comprehensive information on high blood pressure, also known as hypertension. It defines high blood pressure as consistently having a reading at or above 130/80 mm Hg. The CDC highlights that high blood pressure typically has no signs or symptoms but can lead to serious health problems, including heart disease, stroke, and kidney damage. Regular monitoring and management are essential to prevent these complications.</w:t>
      </w:r>
      <w:r/>
    </w:p>
    <w:p>
      <w:pPr>
        <w:pStyle w:val="ListNumber"/>
        <w:spacing w:line="240" w:lineRule="auto"/>
        <w:ind w:left="720"/>
      </w:pPr>
      <w:r/>
      <w:hyperlink r:id="rId12">
        <w:r>
          <w:rPr>
            <w:color w:val="0000EE"/>
            <w:u w:val="single"/>
          </w:rPr>
          <w:t>https://www.mayoclinic.org/diseases-conditions/high-blood-pressure/symptoms-causes/syc-20373410</w:t>
        </w:r>
      </w:hyperlink>
      <w:r>
        <w:t xml:space="preserve"> - The Mayo Clinic offers detailed insights into high blood pressure (hypertension), describing it as a common condition where the force of blood against artery walls is consistently too high. The clinic outlines various causes, including unhealthy lifestyle choices and genetic factors. It emphasizes that high blood pressure often develops over many years and can lead to serious health issues like heart disease and stroke. Regular check-ups and lifestyle modifications are recommended to manage and prevent hypertension.</w:t>
      </w:r>
      <w:r/>
    </w:p>
    <w:p>
      <w:pPr>
        <w:pStyle w:val="ListNumber"/>
        <w:spacing w:line="240" w:lineRule="auto"/>
        <w:ind w:left="720"/>
      </w:pPr>
      <w:r/>
      <w:hyperlink r:id="rId13">
        <w:r>
          <w:rPr>
            <w:color w:val="0000EE"/>
            <w:u w:val="single"/>
          </w:rPr>
          <w:t>https://www.stroke.org/en/health-topics/high-blood-pressure/the-facts-about-high-blood-pressure</w:t>
        </w:r>
      </w:hyperlink>
      <w:r>
        <w:t xml:space="preserve"> - The American Stroke Association provides essential facts about high blood pressure, also known as hypertension. It explains that high blood pressure occurs when the force of blood against the walls of arteries is too high, leading to potential health problems such as heart attack and stroke. The association emphasizes the importance of regular blood pressure checks and understanding one's numbers to manage and reduce the risk of these serious health issues.</w:t>
      </w:r>
      <w:r/>
    </w:p>
    <w:p>
      <w:pPr>
        <w:pStyle w:val="ListNumber"/>
        <w:spacing w:line="240" w:lineRule="auto"/>
        <w:ind w:left="720"/>
      </w:pPr>
      <w:r/>
      <w:hyperlink r:id="rId15">
        <w:r>
          <w:rPr>
            <w:color w:val="0000EE"/>
            <w:u w:val="single"/>
          </w:rPr>
          <w:t>https://www.stroke.org/en/about-stroke/stroke-risk-factors/high-blood-pressure-and-stroke</w:t>
        </w:r>
      </w:hyperlink>
      <w:r>
        <w:t xml:space="preserve"> - The American Stroke Association discusses the relationship between high blood pressure and stroke risk. It explains that high blood pressure can damage the arteries supplying blood to the brain, increasing the likelihood of a stroke. The association highlights that managing blood pressure is crucial in reducing stroke risk and recommends regular monitoring and lifestyle changes to maintain healthy blood pressure levels.</w:t>
      </w:r>
      <w:r/>
    </w:p>
    <w:p>
      <w:pPr>
        <w:pStyle w:val="ListNumber"/>
        <w:spacing w:line="240" w:lineRule="auto"/>
        <w:ind w:left="720"/>
      </w:pPr>
      <w:r/>
      <w:hyperlink r:id="rId16">
        <w:r>
          <w:rPr>
            <w:color w:val="0000EE"/>
            <w:u w:val="single"/>
          </w:rPr>
          <w:t>https://www.mayoclinic.org/diseases-conditions/high-blood-pressure/in-depth/high-blood-pressure/art-20045868</w:t>
        </w:r>
      </w:hyperlink>
      <w:r>
        <w:t xml:space="preserve"> - The Mayo Clinic explores the dangers of high blood pressure, detailing how it can lead to various health complications. It explains that untreated high blood pressure can cause damage to the heart, arteries, and other organs, potentially leading to heart disease, stroke, and kidney failure. The clinic emphasizes the importance of managing blood pressure through lifestyle changes and, when necessary, medication to prevent these serious health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stolpost.co.uk/news/uk-world-news/health-warning-people-born-1990s-10631218" TargetMode="External"/><Relationship Id="rId10" Type="http://schemas.openxmlformats.org/officeDocument/2006/relationships/hyperlink" Target="https://www.royalfree.nhs.uk/news/normal-high-blood-pressure-your-thirties-could-increase-heart-attack-risk" TargetMode="External"/><Relationship Id="rId11" Type="http://schemas.openxmlformats.org/officeDocument/2006/relationships/hyperlink" Target="https://www.cdc.gov/high-blood-pressure/about/" TargetMode="External"/><Relationship Id="rId12" Type="http://schemas.openxmlformats.org/officeDocument/2006/relationships/hyperlink" Target="https://www.mayoclinic.org/diseases-conditions/high-blood-pressure/symptoms-causes/syc-20373410" TargetMode="External"/><Relationship Id="rId13" Type="http://schemas.openxmlformats.org/officeDocument/2006/relationships/hyperlink" Target="https://www.stroke.org/en/health-topics/high-blood-pressure/the-facts-about-high-blood-pressure" TargetMode="External"/><Relationship Id="rId14" Type="http://schemas.openxmlformats.org/officeDocument/2006/relationships/hyperlink" Target="https://www.noahwire.com" TargetMode="External"/><Relationship Id="rId15" Type="http://schemas.openxmlformats.org/officeDocument/2006/relationships/hyperlink" Target="https://www.stroke.org/en/about-stroke/stroke-risk-factors/high-blood-pressure-and-stroke" TargetMode="External"/><Relationship Id="rId16" Type="http://schemas.openxmlformats.org/officeDocument/2006/relationships/hyperlink" Target="https://www.mayoclinic.org/diseases-conditions/high-blood-pressure/in-depth/high-blood-pressure/art-20045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