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pharmacists increasingly manage minor conditions to ease NHS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Pharmacists across the UK are increasingly becoming key players in managing minor health conditions, helping to ease the long waiting times for NHS GP appointments. According to NHS figures, more than five million patients have already accessed treatment for minor ailments at high-street pharmacies without needing to book a GP appointment. This service expansion includes free provision of the morning-after pill since October, reflecting a broader range of healthcare support available at local pharmacies.</w:t>
      </w:r>
      <w:r/>
    </w:p>
    <w:p>
      <w:r/>
      <w:r>
        <w:t>Pharmacists, as highly trained healthcare professionals, are well-positioned to offer expert clinical guidance for a variety of common health issues. These include everyday conditions such as colds, flu symptoms, allergies, minor aches, digestive problems, skin irritations, minor infections, ear and eye complaints, oral health concerns, and minor injuries. Additionally, pharmacists provide essential services like repeat prescriptions, health checks including blood pressure and cholesterol monitoring, vaccinations, and sexual health advice. The role of pharmacists in managing conditions such as uncomplicated urinary tract infections in women, shingles, and infected insect bites is becoming more prominent, as highlighted by schemes in regions like the North West, where almost every NHS pharmacy treats these common illnesses.</w:t>
      </w:r>
      <w:r/>
    </w:p>
    <w:p>
      <w:r/>
      <w:r>
        <w:t>A significant policy development supporting this shift is the Pharmacy First service, launched in January 2024, which allows community pharmacies to manage conditions including earache, sore throat, and urinary tract infections in women aged 16 to 64. This service enables patients to receive timely treatment directly at participating pharmacies without needing a GP referral, thereby reducing primary care workload and improving patient convenience. Furthermore, the Community Pharmacist Consultation Service, introduced in 2019, has been a pivotal initiative enabling NHS 111 advisers to direct patients with minor illnesses such as sore throats and earaches to pharmacies for prompt assessment and care, saving valuable GP and emergency department resources.</w:t>
      </w:r>
      <w:r/>
    </w:p>
    <w:p>
      <w:r/>
      <w:r>
        <w:t>Pharmacists are not only offering traditional over-the-counter treatments but are increasingly becoming independent prescribers. This qualification allows many to prescribe medications for a range of common ailments directly, streamlining patient access to necessary treatments without the delay of a GP consultation. Their role extends to preventive care through flu vaccinations and other immunisations, which is particularly critical given the early and intense flu season reported this year. With cases three times higher than the previous year’s early months, the NHS has urged eligible adults to receive flu jabs promptly, offering millions of vaccination slots through pharmacies and GP practices to curb the impact on healthcare services.</w:t>
      </w:r>
      <w:r/>
    </w:p>
    <w:p>
      <w:r/>
      <w:r>
        <w:t>The growing recognition of pharmacists' contributions is supported by research and policy reports emphasizing how expanded community pharmacy services can deliver better patient outcomes and cost savings for the NHS. The National Pharmacy Association, for example, has highlighted that services aimed at optimising medication use and providing thorough medicines checks could save the health service billions of pounds and reduce avoidable hospital admissions.</w:t>
      </w:r>
      <w:r/>
    </w:p>
    <w:p>
      <w:r/>
      <w:r>
        <w:t>Despite their expanding role, pharmacists maintain a crucial boundary, they advise patients to consult doctors or emergency services if symptoms worsen or indicate more serious health issues. This collaboration between pharmacies and GPs ensures that urgent and complex cases receive appropriate medical attention while pharmacists manage less severe ailments effectively.</w:t>
      </w:r>
      <w:r/>
    </w:p>
    <w:p>
      <w:r/>
      <w:r>
        <w:t xml:space="preserve">Overall, the increasing utilisation of pharmacists for managing minor health conditions marks a significant evolution in the UK healthcare landscape. It enhances patient access to care, alleviates pressure on general practices, and supports the efficient functioning of the NHS. As awareness grows, patients are encouraged to consider pharmacists as their first point of contact for many everyday health concerns. </w:t>
      </w:r>
      <w:r/>
    </w:p>
    <w:p>
      <w:pPr>
        <w:pStyle w:val="Heading3"/>
      </w:pPr>
      <w:r>
        <w:t>📌 Reference Map:</w:t>
      </w:r>
      <w:r/>
      <w:r/>
    </w:p>
    <w:p>
      <w:pPr>
        <w:pStyle w:val="ListBullet"/>
        <w:spacing w:line="240" w:lineRule="auto"/>
        <w:ind w:left="720"/>
      </w:pPr>
      <w:r/>
      <w:hyperlink r:id="rId9">
        <w:r>
          <w:rPr>
            <w:color w:val="0000EE"/>
            <w:u w:val="single"/>
          </w:rPr>
          <w:t>[1]</w:t>
        </w:r>
      </w:hyperlink>
      <w:r>
        <w:t xml:space="preserve"> (Chronicle Live) - Paragraphs 1, 2, 4, 5, 7 </w:t>
      </w:r>
      <w:r/>
    </w:p>
    <w:p>
      <w:pPr>
        <w:pStyle w:val="ListBullet"/>
        <w:spacing w:line="240" w:lineRule="auto"/>
        <w:ind w:left="720"/>
      </w:pPr>
      <w:r/>
      <w:hyperlink r:id="rId10">
        <w:r>
          <w:rPr>
            <w:color w:val="0000EE"/>
            <w:u w:val="single"/>
          </w:rPr>
          <w:t>[2]</w:t>
        </w:r>
      </w:hyperlink>
      <w:r>
        <w:t xml:space="preserve"> (NHS England) - Paragraph 3 </w:t>
      </w:r>
      <w:r/>
    </w:p>
    <w:p>
      <w:pPr>
        <w:pStyle w:val="ListBullet"/>
        <w:spacing w:line="240" w:lineRule="auto"/>
        <w:ind w:left="720"/>
      </w:pPr>
      <w:r/>
      <w:hyperlink r:id="rId11">
        <w:r>
          <w:rPr>
            <w:color w:val="0000EE"/>
            <w:u w:val="single"/>
          </w:rPr>
          <w:t>[3]</w:t>
        </w:r>
      </w:hyperlink>
      <w:r>
        <w:t xml:space="preserve"> (GOV.UK) - Paragraph 3 </w:t>
      </w:r>
      <w:r/>
    </w:p>
    <w:p>
      <w:pPr>
        <w:pStyle w:val="ListBullet"/>
        <w:spacing w:line="240" w:lineRule="auto"/>
        <w:ind w:left="720"/>
      </w:pPr>
      <w:r/>
      <w:hyperlink r:id="rId12">
        <w:r>
          <w:rPr>
            <w:color w:val="0000EE"/>
            <w:u w:val="single"/>
          </w:rPr>
          <w:t>[4]</w:t>
        </w:r>
      </w:hyperlink>
      <w:r>
        <w:t xml:space="preserve"> (NHSGP) - Paragraph 4 </w:t>
      </w:r>
      <w:r/>
    </w:p>
    <w:p>
      <w:pPr>
        <w:pStyle w:val="ListBullet"/>
        <w:spacing w:line="240" w:lineRule="auto"/>
        <w:ind w:left="720"/>
      </w:pPr>
      <w:r/>
      <w:hyperlink r:id="rId13">
        <w:r>
          <w:rPr>
            <w:color w:val="0000EE"/>
            <w:u w:val="single"/>
          </w:rPr>
          <w:t>[5]</w:t>
        </w:r>
      </w:hyperlink>
      <w:r>
        <w:t xml:space="preserve"> (NHS England Blog) - Paragraph 4 </w:t>
      </w:r>
      <w:r/>
    </w:p>
    <w:p>
      <w:pPr>
        <w:pStyle w:val="ListBullet"/>
        <w:spacing w:line="240" w:lineRule="auto"/>
        <w:ind w:left="720"/>
      </w:pPr>
      <w:r/>
      <w:hyperlink r:id="rId14">
        <w:r>
          <w:rPr>
            <w:color w:val="0000EE"/>
            <w:u w:val="single"/>
          </w:rPr>
          <w:t>[6]</w:t>
        </w:r>
      </w:hyperlink>
      <w:r>
        <w:t xml:space="preserve"> (NWAS NHS) - Paragraph 2 </w:t>
      </w:r>
      <w:r/>
    </w:p>
    <w:p>
      <w:pPr>
        <w:pStyle w:val="ListBullet"/>
        <w:spacing w:line="240" w:lineRule="auto"/>
        <w:ind w:left="720"/>
      </w:pPr>
      <w:r/>
      <w:hyperlink r:id="rId15">
        <w:r>
          <w:rPr>
            <w:color w:val="0000EE"/>
            <w:u w:val="single"/>
          </w:rPr>
          <w:t>[7]</w:t>
        </w:r>
      </w:hyperlink>
      <w:r>
        <w:t xml:space="preserve"> (NPA)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https://www.chroniclelive.co.uk/news/health/every-condition-your-pharmacist-can-32880635</w:t>
        </w:r>
      </w:hyperlink>
      <w:r>
        <w:t xml:space="preserve"> - Please view link - unable to able to access data</w:t>
      </w:r>
      <w:r/>
    </w:p>
    <w:p>
      <w:pPr>
        <w:pStyle w:val="ListNumber"/>
        <w:spacing w:line="240" w:lineRule="auto"/>
        <w:ind w:left="720"/>
      </w:pPr>
      <w:r/>
      <w:hyperlink r:id="rId10">
        <w:r>
          <w:rPr>
            <w:color w:val="0000EE"/>
            <w:u w:val="single"/>
          </w:rPr>
          <w:t>https://www.england.nhs.uk/primary-care/pharmacy/pharmacy-services/pharmacy-first/</w:t>
        </w:r>
      </w:hyperlink>
      <w:r>
        <w:t xml:space="preserve"> - The Pharmacy First service, launched on 31 January 2024, enables community pharmacies to manage seven common conditions, including earache, sore throat, and uncomplicated urinary tract infections in women aged 16-64. This initiative aims to provide patients with quicker and more convenient access to healthcare, reducing the need for GP appointments and alleviating pressure on primary care services. Patients can access these services directly at participating pharmacies without the need for a referral, ensuring timely treatment for minor ailments.</w:t>
      </w:r>
      <w:r/>
    </w:p>
    <w:p>
      <w:pPr>
        <w:pStyle w:val="ListNumber"/>
        <w:spacing w:line="240" w:lineRule="auto"/>
        <w:ind w:left="720"/>
      </w:pPr>
      <w:r/>
      <w:hyperlink r:id="rId11">
        <w:r>
          <w:rPr>
            <w:color w:val="0000EE"/>
            <w:u w:val="single"/>
          </w:rPr>
          <w:t>https://www.gov.uk/government/news/patients-get-same-day-appointments-with-local-pharmacists</w:t>
        </w:r>
      </w:hyperlink>
      <w:r>
        <w:t xml:space="preserve"> - Introduced in October 2019, the Community Pharmacist Consultation Service (CPCS) allows NHS 111 health advisers to refer patients with minor illnesses to local pharmacies for assessment and treatment. By January 2020, over 100,000 patients had utilised this service, receiving same-day appointments with expert pharmacists. This approach aims to reduce pressure on GPs and A&amp;E departments, providing patients with timely care for conditions such as sore throats and earaches.</w:t>
      </w:r>
      <w:r/>
    </w:p>
    <w:p>
      <w:pPr>
        <w:pStyle w:val="ListNumber"/>
        <w:spacing w:line="240" w:lineRule="auto"/>
        <w:ind w:left="720"/>
      </w:pPr>
      <w:r/>
      <w:hyperlink r:id="rId12">
        <w:r>
          <w:rPr>
            <w:color w:val="0000EE"/>
            <w:u w:val="single"/>
          </w:rPr>
          <w:t>https://www.nhsgp.net/the-role-of-pharmacists-in-your-healthcare/</w:t>
        </w:r>
      </w:hyperlink>
      <w:r>
        <w:t xml:space="preserve"> - Pharmacists play a crucial role in the UK's healthcare system by dispensing medications, providing clinical services for minor ailments, and offering health advice. They assist with conditions like common colds, headaches, and skin issues, and can administer vaccines without the need for an appointment. Additionally, many pharmacists are trained as independent prescribers, enabling them to prescribe medications for common ailments, thereby reducing the burden on GPs and improving patient access to care.</w:t>
      </w:r>
      <w:r/>
    </w:p>
    <w:p>
      <w:pPr>
        <w:pStyle w:val="ListNumber"/>
        <w:spacing w:line="240" w:lineRule="auto"/>
        <w:ind w:left="720"/>
      </w:pPr>
      <w:r/>
      <w:hyperlink r:id="rId13">
        <w:r>
          <w:rPr>
            <w:color w:val="0000EE"/>
            <w:u w:val="single"/>
          </w:rPr>
          <w:t>https://www.england.nhs.uk/blog/how-can-your-pharmacist-help-you/</w:t>
        </w:r>
      </w:hyperlink>
      <w:r>
        <w:t xml:space="preserve"> - Pharmacists offer a wide range of services beyond dispensing medications, including health advice, medication reviews, and support for minor illnesses. They can provide treatments for conditions such as sore throats, earaches, and minor skin infections. Additionally, pharmacists may offer services like smoking cessation support, blood pressure checks, weight management, and flu vaccinations, contributing to comprehensive patient care and easing the pressure on other healthcare professionals.</w:t>
      </w:r>
      <w:r/>
    </w:p>
    <w:p>
      <w:pPr>
        <w:pStyle w:val="ListNumber"/>
        <w:spacing w:line="240" w:lineRule="auto"/>
        <w:ind w:left="720"/>
      </w:pPr>
      <w:r/>
      <w:hyperlink r:id="rId14">
        <w:r>
          <w:rPr>
            <w:color w:val="0000EE"/>
            <w:u w:val="single"/>
          </w:rPr>
          <w:t>https://www.nwas.nhs.uk/news/almost-every-nhs-pharmacy-in-the-north-west-is-treating-people-for-common-conditions/</w:t>
        </w:r>
      </w:hyperlink>
      <w:r>
        <w:t xml:space="preserve"> - As of February 2024, nearly all NHS pharmacies in the North West are treating patients for seven common conditions, including sinusitis, sore throat, earache, infected insect bites, impetigo, shingles, and uncomplicated urinary tract infections in women under 65. This initiative aims to provide patients with convenient access to treatment for these conditions without the need for a GP appointment, thereby reducing pressure on primary care services and improving patient outcomes.</w:t>
      </w:r>
      <w:r/>
    </w:p>
    <w:p>
      <w:pPr>
        <w:pStyle w:val="ListNumber"/>
        <w:spacing w:line="240" w:lineRule="auto"/>
        <w:ind w:left="720"/>
      </w:pPr>
      <w:r/>
      <w:hyperlink r:id="rId15">
        <w:r>
          <w:rPr>
            <w:color w:val="0000EE"/>
            <w:u w:val="single"/>
          </w:rPr>
          <w:t>https://www.npa.co.uk/news/2025/october/pharmacists-could-save-the-nhs-billions-of-pounds-with-medicines-checks/</w:t>
        </w:r>
      </w:hyperlink>
      <w:r>
        <w:t xml:space="preserve"> - A report by the National Pharmacy Association highlights that expanding services like the New Medicine Service could save the NHS billions of pounds. By optimising medication use and reducing unnecessary hospital admissions, pharmacists can significantly improve patient outcomes and provide better value for money. The report suggests that investing in community pharmacy support could lead to substantial benefits for patients and the healthcare 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roniclelive.co.uk/news/health/every-condition-your-pharmacist-can-32880635" TargetMode="External"/><Relationship Id="rId10" Type="http://schemas.openxmlformats.org/officeDocument/2006/relationships/hyperlink" Target="https://www.england.nhs.uk/primary-care/pharmacy/pharmacy-services/pharmacy-first/" TargetMode="External"/><Relationship Id="rId11" Type="http://schemas.openxmlformats.org/officeDocument/2006/relationships/hyperlink" Target="https://www.gov.uk/government/news/patients-get-same-day-appointments-with-local-pharmacists" TargetMode="External"/><Relationship Id="rId12" Type="http://schemas.openxmlformats.org/officeDocument/2006/relationships/hyperlink" Target="https://www.nhsgp.net/the-role-of-pharmacists-in-your-healthcare/" TargetMode="External"/><Relationship Id="rId13" Type="http://schemas.openxmlformats.org/officeDocument/2006/relationships/hyperlink" Target="https://www.england.nhs.uk/blog/how-can-your-pharmacist-help-you/" TargetMode="External"/><Relationship Id="rId14" Type="http://schemas.openxmlformats.org/officeDocument/2006/relationships/hyperlink" Target="https://www.nwas.nhs.uk/news/almost-every-nhs-pharmacy-in-the-north-west-is-treating-people-for-common-conditions/" TargetMode="External"/><Relationship Id="rId15" Type="http://schemas.openxmlformats.org/officeDocument/2006/relationships/hyperlink" Target="https://www.npa.co.uk/news/2025/october/pharmacists-could-save-the-nhs-billions-of-pounds-with-medicines-check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