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Duke and Duchess of Sussex Complete Three-Day Visit to Nigeria Focused on Mental Health, Sports Rehabilitation, and Women's Empowerment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Duke and Duchess of Sussex recently concluded a three-day private visit to Nigeria, marked by elaborate receptions and significant engagements aimed at promoting mental health, sports rehabilitation, and women's empowerment.</w:t>
      </w:r>
      <w:r/>
    </w:p>
    <w:p>
      <w:r/>
      <w:r>
        <w:t>Arriving in Abuja, the Nigerian capital, on May 10, 2024, Prince Harry and Meghan were welcomed with cultural celebrations. They launched a mental health summit at Lightway Academy and announced a partnership between their Archewell Foundation and the GEANCO Foundation to support students with school supplies and menstrual products.</w:t>
      </w:r>
      <w:r/>
    </w:p>
    <w:p>
      <w:r/>
      <w:r>
        <w:t>Significantly, the visit, which was their first extensive trip to Africa since stepping back from full-time royal duties in 2020, drew considerable attention due to Meghan's personal connection to Nigeria, revealed through a genealogy test that showed she is 43% Nigerian.</w:t>
      </w:r>
      <w:r/>
    </w:p>
    <w:p>
      <w:r/>
      <w:r>
        <w:t>Their activities included attending a women’s leadership event co-hosted with Ngozi Okonjo-Iweala, engaging in a panel discussion about Meghan's Nigerian heritage, and participating in an exhibition sitting volleyball match at Nigeria Unconquered, a charity supporting servicemembers. Harry also visited wounded soldiers at a military hospital in Kaduna, promoting his involvement in the Invictus Games.</w:t>
      </w:r>
      <w:r/>
    </w:p>
    <w:p>
      <w:r/>
      <w:r>
        <w:t>The couple's itinerary mirrored the structure of an official royal tour, despite its private status. They were hosted in luxurious accommodations at the Fraser Suites in Abuja and attended several cultural events, receiving a warm reception and honors from local dignitaries.</w:t>
      </w:r>
      <w:r/>
    </w:p>
    <w:p>
      <w:r/>
      <w:r>
        <w:t>As the visit wrapped up, the Duchess expressed enthusiasm about returning to Nigeria, while local authorities extended an invitation for the couple to visit again later in the year for the African Military Games.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