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Rory McIlroy Files for Divorce Amidst PGA Championship Buildup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Rory McIlroy Files for Divorce Amidst PGA Championship Buildup</w:t>
      </w:r>
      <w:r/>
    </w:p>
    <w:p>
      <w:r/>
      <w:r>
        <w:rPr>
          <w:b/>
        </w:rPr>
        <w:t>Date</w:t>
      </w:r>
      <w:r>
        <w:t>: May 14, 2024</w:t>
      </w:r>
      <w:r/>
    </w:p>
    <w:p>
      <w:r/>
      <w:r>
        <w:rPr>
          <w:b/>
        </w:rPr>
        <w:t>Location</w:t>
      </w:r>
      <w:r>
        <w:t>: Palm Beach County, Florida</w:t>
      </w:r>
      <w:r/>
    </w:p>
    <w:p>
      <w:r/>
      <w:r>
        <w:t>Rory McIlroy has filed for divorce from his wife of seven years, Erica Stoll, according to court records. The couple, who met during the 2012 Ryder Cup, married in 2017 and have a three-year-old daughter, Poppy, born in September 2020.</w:t>
      </w:r>
      <w:r/>
    </w:p>
    <w:p>
      <w:r/>
      <w:r>
        <w:t>TMZ first reported on the divorce filing, which was made Monday. McIlroy’s attorney, Thomas Sasser, is handling the case. Sasser previously represented Tiger Woods in his high-profile divorce in 2010.</w:t>
      </w:r>
      <w:r/>
    </w:p>
    <w:p>
      <w:r/>
      <w:r>
        <w:t>A statement from McIlroy's manager, Sean O'Flaherty, confirmed the filing and emphasized that McIlroy aims for a respectful and amicable resolution. No further comments will be made, according to the statement.</w:t>
      </w:r>
      <w:r/>
    </w:p>
    <w:p>
      <w:r/>
      <w:r>
        <w:t>McIlroy is currently in Louisville, Kentucky, at Valhalla Golf Club, preparing for the PGA Championship, his last major win at this location being in 2014. His pre-tournament press conference is scheduled for Wednesday.</w:t>
      </w:r>
      <w:r/>
    </w:p>
    <w:p>
      <w:r/>
      <w:r>
        <w:t>The filing follows McIlroy’s recent victory at the Wells Fargo Championship in Charlotte, North Carolina, marking his second consecutive PGA Tour win. This development adds to a tumultuous period for McIlroy, amid ongoing conflicts in the golf world involving the Saudi-funded LIV Golf and its efforts for reconciliation with the PGA Tour.</w:t>
      </w:r>
      <w:r/>
    </w:p>
    <w:p>
      <w:r/>
      <w:r>
        <w:t>McIlroy's divorce petition describes the marriage as "irretrievably broken" and requests the enforcement of a prenuptial agreement signed before their marriage. The document details remain sealed.</w:t>
      </w:r>
      <w:r/>
    </w:p>
    <w:p>
      <w:r/>
      <w:r>
        <w:t>This legal development coincides with significant changes in McIlroy's professional landscape, including his resignation from the PGA Tour board last November and involvement in negotiations with the Saudi Arabia’s Public Investment Fund.</w:t>
      </w:r>
      <w:r/>
    </w:p>
    <w:p>
      <w:r/>
      <w:r>
        <w:rPr>
          <w:b/>
        </w:rPr>
        <w:t>Contributing Writer</w:t>
      </w:r>
      <w:r>
        <w:t>: Terry Spencer, Palm Beach, Florida</w:t>
      </w:r>
      <w:r>
        <w:rPr>
          <w:b/>
        </w:rPr>
        <w:t>Source</w:t>
      </w:r>
      <w:r>
        <w:t>: Associated Press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