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Slovakian Prime Minister Robert Fico in Critical Condition After Assassination Attempt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Slovakian Prime Minister Robert Fico is in a life-threatening condition after an assassination attempt on May 15, 2024. Fico was shot multiple times in Handlova, Slovakia, after an off-site government meeting. He is undergoing surgery at a hospital in Banská Bystrica. According to Slovak Defense Minister Robert Kaliňák, Fico is "still fighting for his life."</w:t>
      </w:r>
      <w:r/>
    </w:p>
    <w:p>
      <w:r/>
      <w:r>
        <w:t>The attack was politically motivated, stated Slovak Interior Minister Matúš Šutaj Eštok, and the suspect was detained. No other injuries were reported.</w:t>
      </w:r>
      <w:r/>
    </w:p>
    <w:p>
      <w:r/>
      <w:r>
        <w:t>Fico, 59, is a prominent figure in Slovak politics and an ally of Russia. He returned to power last October for a third term after running a campaign against Western support for Ukraine. His political stance had drawn widespread criticism and concern.</w:t>
      </w:r>
      <w:r/>
    </w:p>
    <w:p>
      <w:r/>
      <w:r>
        <w:t>Global leaders, including U.S. President Joe Biden and European Commission President Ursula von der Leyen, condemned the attack. Slovak President Zuzana Čaputová and leaders from NATO and the EU also voiced their shock and strong disapproval of the violence.</w:t>
      </w:r>
      <w:r/>
    </w:p>
    <w:p>
      <w:r/>
      <w:r>
        <w:t>The incident has intensified tensions and concerns about rising political violence in Europe, especially with upcoming European parliamentary elections.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