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Withdraws Troops in Kharkiv Amid Russian Advances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Ukraine Withdraws Troops in Kharkiv Amid Russian Advances</w:t>
      </w:r>
      <w:r/>
    </w:p>
    <w:p>
      <w:r/>
      <w:r>
        <w:rPr>
          <w:b/>
        </w:rPr>
        <w:t>KYIV, Ukraine (May 14, 2024)</w:t>
      </w:r>
      <w:r>
        <w:t xml:space="preserve"> – Ukrainian forces have retreated from several villages in the northeastern Kharkiv region due to advancing Russian troops and heavy shelling. This development follows a major ground assault by Russian forces, which began last week. The villages involved, Lukyantsi and Vovchansk, are situated close to the Russian border, approximately 30 kilometers apart.</w:t>
      </w:r>
      <w:r/>
    </w:p>
    <w:p>
      <w:r/>
      <w:r>
        <w:t>According to an overnight announcement from the Ukrainian military reported by Agence France-Presse (AFP), the withdrawal aimed to "save the lives of our servicemen and avoid losses" by moving to more advantageous positions. This language is typically used to signify retreats in the ongoing conflict. The situation in the Donetsk and Kharkiv regions remains difficult, as stated by Ukrainian President Volodymyr Zelenskiy in a recent address.</w:t>
      </w:r>
      <w:r/>
    </w:p>
    <w:p>
      <w:r/>
      <w:r>
        <w:t xml:space="preserve">In a concurrent development, President Zelenskiy has cancelled a planned visit to Spain and Portugal due to the renewed fighting. Ukrainian reinforcements have been dispatched to prevent further Russian advances. Military analysts suggest Moscow's actions may be designed to force Ukraine to divert troops from other critical frontlines. </w:t>
      </w:r>
      <w:r/>
    </w:p>
    <w:p>
      <w:r/>
      <w:r>
        <w:t>Meanwhile, U.S. Secretary of State Antony Blinken arrived in Kyiv on Tuesday, marking his first visit since the passing of a significant U.S. aid package. Blinken reassured Ukraine of continued U.S. support and mentioned ongoing deliveries of military aid. Notably, during a performance with local band 19.99, Blinken reiterated the international community's support for Ukraine.</w:t>
      </w:r>
      <w:r/>
    </w:p>
    <w:p>
      <w:r/>
      <w:r>
        <w:t>In addition, Russian military defenses reported shooting down multiple Ukrainian missiles and drones targeting Crimea and other Russian regions. Governor Mikhail Razvozhayev of Sevastopol confirmed that air defenses intercepted several missiles, with no casualties reported. Similar defenses were reported in the Belgorod, Kursk, Bryansk, Tatarstan, and Rostov regions.</w:t>
      </w:r>
      <w:r/>
    </w:p>
    <w:p>
      <w:r/>
      <w:r>
        <w:t>These events highlight the intensifying conflict as both Ukrainian and Russian forces continue to engage in strategic maneuvers across the battlefield. The ongoing situation suggests significant territorial and tactical adjustments by both sides, further escalating the two-year conflict.</w:t>
      </w:r>
      <w:r/>
    </w:p>
    <w:p>
      <w:r/>
      <w:r>
        <w:rPr>
          <w:b/>
        </w:rPr>
        <w:t>Sources:</w:t>
      </w:r>
      <w:r>
        <w:t>- Agence France-Presse (AFP) - Reuters - Kyiv official announcements - U.S. State Department statements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