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Cambridge University Relocates Graduations Amid Pro-Palestine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Cambridge University Relocates Graduations Amid Pro-Palestine Protest</w:t>
      </w:r>
      <w:r/>
    </w:p>
    <w:p>
      <w:r/>
      <w:r>
        <w:rPr>
          <w:b/>
        </w:rPr>
        <w:t>Cambridge, UK</w:t>
      </w:r>
      <w:r>
        <w:t xml:space="preserve"> - Cambridge University has announced the relocation of its upcoming graduation ceremonies from the historical Senate House to an undisclosed alternative venue. The decision comes in response to an ongoing pro-Palestine protest encampment set up on the Senate House lawn.</w:t>
      </w:r>
      <w:r/>
    </w:p>
    <w:p>
      <w:r/>
      <w:r>
        <w:t>Protesters established the camp on Wednesday, with graduation events scheduled for Friday and Saturday. The protest, sparked by the Gaza conflict, features activists demanding that the university disclose its research collaborations and financial ties with companies and institutions associated with Israel.</w:t>
      </w:r>
      <w:r/>
    </w:p>
    <w:p>
      <w:r/>
      <w:r>
        <w:t>A university spokesperson expressed regret over the necessary venue change but assured that the graduation ceremonies would still be memorable and enjoyable for students and their guests. The university has stated its willingness to engage in dialogue but noted the difficulty of negotiating with an anonymous group.</w:t>
      </w:r>
      <w:r/>
    </w:p>
    <w:p>
      <w:r/>
      <w:r>
        <w:t>During the week, former Home Secretary Suella Braverman was interviewed near the protests, and a visible police presence was reported, though no significant confrontations occurred.</w:t>
      </w:r>
      <w:r/>
    </w:p>
    <w:p>
      <w:r/>
      <w:r>
        <w:t>The relocation aims to ensure the smooth conduct of the graduation ceremonies while addressing the safety and logistical challenges posed by the protest. Graduation attendees will be informed of the new venue details.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