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 Arrives in Gaza via US-Built Pier Amid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Aid Arrives in Gaza via US-Built Pier Amid Ongoing Conflict</w:t>
      </w:r>
      <w:r/>
    </w:p>
    <w:p>
      <w:r/>
      <w:r>
        <w:t>On May 17, 2024, trucks began delivering humanitarian aid into Gaza using a newly constructed US-built floating pier off the Gaza coast, marking the first such shipments in two months. This maritime route was established in response to severe restrictions on land crossings and heavy fighting that have hampered aid deliveries into the besieged enclave.</w:t>
      </w:r>
      <w:r/>
    </w:p>
    <w:p>
      <w:r/>
      <w:r>
        <w:rPr>
          <w:b/>
        </w:rPr>
        <w:t>Key Details of the Aid Operation:</w:t>
      </w:r>
      <w:r>
        <w:t xml:space="preserve">- </w:t>
      </w:r>
      <w:r>
        <w:rPr>
          <w:b/>
        </w:rPr>
        <w:t>What:</w:t>
      </w:r>
      <w:r>
        <w:t xml:space="preserve"> Humanitarian aid deliveries include food, fuel, shelter kits, and hygiene essentials. - </w:t>
      </w:r>
      <w:r>
        <w:rPr>
          <w:b/>
        </w:rPr>
        <w:t>When:</w:t>
      </w:r>
      <w:r>
        <w:t xml:space="preserve"> Deliveries started on May 17, 2024. - </w:t>
      </w:r>
      <w:r>
        <w:rPr>
          <w:b/>
        </w:rPr>
        <w:t>Where:</w:t>
      </w:r>
      <w:r>
        <w:t xml:space="preserve"> Gaza Strip, specifically via a temporary US-built floating pier anchored off the coast. - </w:t>
      </w:r>
      <w:r>
        <w:rPr>
          <w:b/>
        </w:rPr>
        <w:t>Who:</w:t>
      </w:r>
      <w:r>
        <w:t xml:space="preserve"> The operation involved contributions from the United States, United Arab Emirates, and the UK, overseen by international aid groups including the UN World Food Programme (WFP).</w:t>
      </w:r>
      <w:r/>
    </w:p>
    <w:p>
      <w:r/>
      <w:r>
        <w:t>The head of the US Agency for International Development (USAID), Samantha Power, emphasized that while the sea route is valuable, it cannot replace land crossings. She pointed out the drastic reduction in aid flow, with only about 100 trucks entering Gaza daily, far short of the 600 trucks required to avert famine.</w:t>
      </w:r>
      <w:r/>
    </w:p>
    <w:p>
      <w:r/>
      <w:r>
        <w:rPr>
          <w:b/>
        </w:rPr>
        <w:t>Challenges Faced:</w:t>
      </w:r>
      <w:r>
        <w:t xml:space="preserve">- </w:t>
      </w:r>
      <w:r>
        <w:rPr>
          <w:b/>
        </w:rPr>
        <w:t>Distribution Delays:</w:t>
      </w:r>
      <w:r>
        <w:t xml:space="preserve"> Although trucks have begun unloading, the distribution of aid has been hindered by logistical challenges and security concerns. - </w:t>
      </w:r>
      <w:r>
        <w:rPr>
          <w:b/>
        </w:rPr>
        <w:t>Fuel Shortages:</w:t>
      </w:r>
      <w:r>
        <w:t xml:space="preserve"> Insufficient fuel supplies threaten the effectiveness of the aid distribution, despite international efforts to address these gaps. - </w:t>
      </w:r>
      <w:r>
        <w:rPr>
          <w:b/>
        </w:rPr>
        <w:t>Security Issues:</w:t>
      </w:r>
      <w:r>
        <w:t xml:space="preserve"> Military operations and attacks have obstructed aid routes. Israeli strikes and extremist actions have contributed to instability.</w:t>
      </w:r>
      <w:r/>
    </w:p>
    <w:p>
      <w:r/>
      <w:r>
        <w:rPr>
          <w:b/>
        </w:rPr>
        <w:t>International Responses and Statements:</w:t>
      </w:r>
      <w:r>
        <w:t xml:space="preserve">- </w:t>
      </w:r>
      <w:r>
        <w:rPr>
          <w:b/>
        </w:rPr>
        <w:t>John Kirby, White House National Security Spokesperson:</w:t>
      </w:r>
      <w:r>
        <w:t xml:space="preserve"> Confirmed the arrival and control transfer of aid to the UN. - </w:t>
      </w:r>
      <w:r>
        <w:rPr>
          <w:b/>
        </w:rPr>
        <w:t>USAID's Samantha Power:</w:t>
      </w:r>
      <w:r>
        <w:t xml:space="preserve"> Highlighted the risks and stressed the need for land crossings to operate at full capacity for efficient aid distribution. - </w:t>
      </w:r>
      <w:r>
        <w:rPr>
          <w:b/>
        </w:rPr>
        <w:t>Jens Laerke, UN Humanitarian Agency Spokesperson:</w:t>
      </w:r>
      <w:r>
        <w:t xml:space="preserve"> Stated that while the pier's operation is welcome, it cannot solely address Gaza's urgent needs.</w:t>
      </w:r>
      <w:r/>
    </w:p>
    <w:p>
      <w:r/>
      <w:r>
        <w:t>The maritime route, intended to scale up to 150 trucks a day, remains a supplementary measure. The conflict has resulted in significant civilian displacement, especially in southern Gaza, where Israeli military actions have intensified.</w:t>
      </w:r>
      <w:r/>
    </w:p>
    <w:p>
      <w:r/>
      <w:r>
        <w:t>This event underscores the complexity and urgency of delivering humanitarian aid in a conflict-ridden region, and the ongoing efforts to navigate these challenges while international and local entities strive to alleviate the resulting human suffering.</w:t>
      </w:r>
      <w:r/>
    </w:p>
    <w:p>
      <w:pPr>
        <w:pBdr>
          <w:bottom w:val="single" w:sz="6" w:space="1" w:color="auto"/>
        </w:pBdr>
      </w:pPr>
      <w:r/>
    </w:p>
    <w:p>
      <w:r/>
      <w:r>
        <w:t>This article aims to provide readers with a comprehensive yet concise understanding of the aid delivery efforts in Gaza via the new US-built pier, focusing on essential facts and avoiding any subjective influence.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