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Royal Family and Princess Elisabeth: A Tale of Commemoration and Education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Royal Family to Mark 80th Anniversary of D-Day in Normandy</w:t>
      </w:r>
      <w:r/>
    </w:p>
    <w:p>
      <w:r/>
      <w:r>
        <w:t>King Charles III, Queen Camilla, and Prince William will attend events in Normandy, France, to commemorate the 80th anniversary of D-Day, according to Buckingham Palace. The King and Queen will participate in ceremonies at the British Normandy Memorial at Ver-sur-Mer on June 6, 2024. Prince William is scheduled to attend a Canadian commemoration at Juno Beach Centre and an international ceremony at Omaha Beach alongside other heads of state and veterans.</w:t>
      </w:r>
      <w:r/>
    </w:p>
    <w:p>
      <w:r/>
      <w:r>
        <w:t>The Princess of Wales, Kate, is not expected to attend due to her ongoing cancer treatment. Prince William recently provided a positive update on her progress during a hospital visit. The Princess Royal, accompanied by Vice Admiral Sir Tim Laurence, will unveil a statue in Normandy and engage in other commemoration events. The Duke and Duchess of Edinburgh will join veterans in Staffordshire, while the Duke and Duchess of Gloucester will attend an event at the Royal Albert Hall in London.</w:t>
      </w:r>
      <w:r/>
    </w:p>
    <w:p>
      <w:pPr>
        <w:pStyle w:val="Heading3"/>
      </w:pPr>
      <w:r>
        <w:t>Princess Elisabeth of Belgium to Study at Harvard</w:t>
      </w:r>
      <w:r/>
    </w:p>
    <w:p>
      <w:r/>
      <w:r>
        <w:t xml:space="preserve">Princess Elisabeth of Belgium is set to begin a Master's Degree in Public Policy at Harvard University's Kennedy School in August 2024. At 22, she will pursue this two-year program after obtaining her bachelor's degree in History and Politics from Oxford University. Elisabeth, the eldest daughter of King Philippe and Queen Mathilde of Belgium, has gained international recognition for her academic achievements. She speaks multiple languages and engages in extracurricular activities such as piano and ballet. </w:t>
      </w:r>
      <w:r/>
    </w:p>
    <w:p>
      <w:r/>
      <w:r>
        <w:t>As Belgium's heir to the throne, she has been involved in various public roles, notably during the COVID-19 pandemic, supporting healthcare workers and vulnerable communities. The cost of her studies is estimated at approximately €122,000 (£104,400).</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