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Events in Middle East: Helicopter Crash and Israel-Hamas Conflict Rock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Events in Middle East: Helicopter Crash and Israel-Hamas Conflict</w:t>
      </w:r>
      <w:r/>
    </w:p>
    <w:p>
      <w:r/>
      <w:r>
        <w:rPr>
          <w:b/>
        </w:rPr>
        <w:t>Iran President Ebrahim Raisi Killed</w:t>
      </w:r>
      <w:r>
        <w:t>Iranian President Ebrahim Raisi, 63, died in a helicopter crash on May 19, 2024. The crash, which occurred in the East Azerbaijan Province, also claimed the life of Foreign Minister Hossein Amir-Abdollahian and seven others. Raisi's death comes during heightened tensions in the Middle East following a series of conflict-escalating events, including Iran's recent drone-and-missile attack on Israel.</w:t>
      </w:r>
      <w:r/>
    </w:p>
    <w:p>
      <w:r/>
      <w:r>
        <w:rPr>
          <w:b/>
        </w:rPr>
        <w:t>Condolences and Impact</w:t>
      </w:r>
      <w:r>
        <w:t>Key regional actors such as Hezbollah, Hamas, and the Houthis expressed their condolences over Raisi's death. Hezbollah described Raisi as a "big brother" and a "strong supporter," while Hamas extended deep sympathy to Iran’s government and people. Raisi was known for his strong support of resistance movements, significant during the ongoing conflict between Israel and Iran-backed militias.</w:t>
      </w:r>
      <w:r/>
    </w:p>
    <w:p>
      <w:r/>
      <w:r>
        <w:rPr>
          <w:b/>
        </w:rPr>
        <w:t>US Calls for Ceasefire in Gaza</w:t>
      </w:r>
      <w:r>
        <w:t>In a commencement address at Morehouse College on May 19, 2024, US President Joe Biden called for an immediate ceasefire in Gaza. Biden's statement aligns with ongoing protests on US college campuses advocating for Palestinian causes.</w:t>
      </w:r>
      <w:r/>
    </w:p>
    <w:p>
      <w:r/>
      <w:r>
        <w:rPr>
          <w:b/>
        </w:rPr>
        <w:t>Israeli Military Operations in Gaza</w:t>
      </w:r>
      <w:r>
        <w:t>The Israel Defense Forces (IDF) continue ground and air operations in Gaza. On May 19, an Israeli airstrike on the Nuseirat refugee camp in central Gaza killed at least 35 people. Additionally, the IDF announced the killing of two senior Hamas operatives, Zaher Huli and Rami Khalil Faki, among others. IDF operations aim to dismantle Hamas’ military infrastructure and efforts to reestablish control in northern Gaza.</w:t>
      </w:r>
      <w:r/>
    </w:p>
    <w:p>
      <w:r/>
      <w:r>
        <w:rPr>
          <w:b/>
        </w:rPr>
        <w:t>Hostage Situations and Propaganda</w:t>
      </w:r>
      <w:r>
        <w:t>The IDF released a video showing Ela Elyakim, an eight-year-old girl previously held hostage by Hamas, asking to be released. The video highlights the conditions under which Hamas forced her to act. Meanwhile, Shani Louk, a German-Israeli woman killed in the October 7 attacks, was buried after her body was recovered from Gaza. Louk's death has been a focal point in the hostilities between Israel and Hamas.</w:t>
      </w:r>
      <w:r/>
    </w:p>
    <w:p>
      <w:r/>
      <w:r>
        <w:rPr>
          <w:b/>
        </w:rPr>
        <w:t>Political Unrest in Israel</w:t>
      </w:r>
      <w:r>
        <w:t>Former Defense Minister Benny Gantz has threatened to withdraw from the Israeli war cabinet unless a clear plan to resolve the conflict and retrieve hostages is established by June 8. This internal division within the Israeli government emphasizes the broader political strains linked to the ongoing war efforts.</w:t>
      </w:r>
      <w:r/>
    </w:p>
    <w:p>
      <w:r/>
      <w:r>
        <w:rPr>
          <w:b/>
        </w:rPr>
        <w:t>Summary</w:t>
      </w:r>
      <w:r>
        <w:t>The region remains highly volatile, marked by significant military, political, and humanitarian challenges. The death of Raisi and the ongoing Israel-Hamas conflict underscore the complex dynamics at play, as global and regional actors navigate through a fraught geopolitical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