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Communities Secretary Expresses Concerns Over Middle East Conflict's Impact on General Election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Michael Gove Expresses Concerns Over Middle East Conflict Impact on UK General Election</w:t>
      </w:r>
      <w:r/>
    </w:p>
    <w:p>
      <w:r/>
      <w:r>
        <w:t>Michael Gove, the UK's Communities Secretary, has expressed deep concerns about the potential impacts of the ongoing Middle East conflict on the upcoming general election. He pointed out that Islamist groups, along with hard-left and far-right extremists, could exploit political events to destabilize democracy. His remarks came after the local elections where multiple councillors campaigned on the Palestine issue, resulting in divisive rhetoric.</w:t>
      </w:r>
      <w:r/>
    </w:p>
    <w:p>
      <w:r/>
      <w:r>
        <w:t>Gove specifically criticized Mothin Ali of the Green Party, who incited controversy by supporting Hamas's retaliation against Israel and using the phrase "Allahu Akbar" after winning a seat on Leeds City Council. Gove condemned the provocative language and campaign rhetoric, describing them as societal divisors.</w:t>
      </w:r>
      <w:r/>
    </w:p>
    <w:p>
      <w:r/>
      <w:r>
        <w:t>The minister referenced the surge in anti-Semitism in the UK following the killing of 1,200 festival-goers in Israel by Hamas on October 7 of the previous year. He noted the presence of swastikas and Hamas banners in protest marches and decried the anti-Semitism observed at pro-Palestine demonstrations and on social media.</w:t>
      </w:r>
      <w:r/>
    </w:p>
    <w:p>
      <w:r/>
      <w:r>
        <w:t>Gove's comments were part of a broader speech where he stressed the importance of addressing rising anti-Semitism and protecting the democracy from extremist threats.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