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G7 Finance Ministers Consider Issuing Debt from Frozen Russian Assets to Aid Ukraine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US Treasury Secretary Janet Yellen expressed optimism that the G7 finance ministers will support a proposal to issue debt using profits from Russian assets frozen under Western sanctions to aid Ukraine. The G7 ministers are meeting by Italy’s Lake Maggiore to discuss this plan.</w:t>
      </w:r>
      <w:r/>
    </w:p>
    <w:p>
      <w:r/>
      <w:r>
        <w:t>Since Russia's invasion of Ukraine in February 2022, approximately $282 billion of Russia's foreign currency reserves have been immobilized. The US, along with EU nations and Japan, is considering leveraging the future value of these profits to provide financial aid to Ukraine, potentially amounting to $50 billion.</w:t>
      </w:r>
      <w:r/>
    </w:p>
    <w:p>
      <w:r/>
      <w:r>
        <w:t>Yellen mentioned that while broad consensus on the concept exists, critical details remain unresolved. These include who will issue the debt (the US alone or collectively as the G7), the backing mechanism (state guarantees or the assets themselves), and repayment plans if profits don't materialize. Funds might be channeled to a European facility or the World Bank before reaching Ukraine.</w:t>
      </w:r>
      <w:r/>
    </w:p>
    <w:p>
      <w:r/>
      <w:r>
        <w:t>While optimism surrounds the discussions, European officials are cautious about the feasibility of issuing debt by fall due to the need for unanimous backing by all EU countries. Italian Finance Minister Giancarlo Giorgetti emphasized the complexity and the need for creativity in the plan.</w:t>
      </w:r>
      <w:r/>
    </w:p>
    <w:p>
      <w:r/>
      <w:r>
        <w:t>Overall, the G7 may finalize details in their mid-June meeting, aiming to support Ukraine's substantial financial needs amid ongoing conflicts with Russia.</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