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Airstrike in Rafah Kills Dozens, Escalates Conflict with Hamas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26, 2024, an Israeli airstrike targeted a tent area designated for displaced Palestinians in Rafah, southern Gaza, resulting in at least 35 deaths and many injuries. This assault followed a rocket attack by Hamas on Tel Aviv, marking the first such strike in months. The Israeli Defense Forces (IDF) stated that their strike was aimed at a Hamas compound within the humanitarian area where many civilians were taking refuge.</w:t>
      </w:r>
      <w:r/>
    </w:p>
    <w:p>
      <w:r/>
      <w:r>
        <w:t>Footage from the scene revealed significant destruction. The Palestinian Red Crescent Society indicated the death toll could increase as search and rescue operations continued. Medical facilities in Rafah received a surge of casualties, with the International Committee of the Red Cross documenting an influx of injured persons.</w:t>
      </w:r>
      <w:r/>
    </w:p>
    <w:p>
      <w:r/>
      <w:r>
        <w:t>The airstrike came after the IDF intercepted most of the eight rockets launched from Rafah earlier that day. Hamas claimed that the rocket attack was a retaliation for "Zionist massacres against civilians."</w:t>
      </w:r>
      <w:r/>
    </w:p>
    <w:p>
      <w:r/>
      <w:r>
        <w:t>Israeli officials, including National Security Minister Itamar Ben-Gvir and war cabinet member Benny Gantz, reaffirmed the necessity of IDF's ongoing operations in Rafah. Concurrently, international reactions included calls from the UN to halt the offensive due to the worsening humanitarian crisis. The conflict continues to exacerbate Gaza’s already dire conditions, with severe restrictions on aid deliveries.</w:t>
      </w:r>
      <w:r/>
    </w:p>
    <w:p>
      <w:r/>
      <w:r>
        <w:t>This escalation in violence has led to nearly 36,000 deaths in Gaza since the conflict's onset in October 2023, following an unexpected Hamas attack on Israeli communities. Ongoing attempts at negotiating ceasefires have repeatedly collapsed, with the latest round of talks mediated by the US, Egypt, and Qatar stalling.</w:t>
      </w:r>
      <w:r/>
    </w:p>
    <w:p>
      <w:r/>
      <w:r>
        <w:t>As part of the relief efforts, approximately 200 trucks containing aid were expected to enter Gaza, despite the heavy fighting, but the operational status of these deliveries remains uncertain due to the intensity of the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