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Airstrike Kills Dozens in Rafah, Drawing International Condemnation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Israeli Airstrike Kills Dozens in Rafah, Drawing International Condemnation</w:t>
      </w:r>
      <w:r/>
    </w:p>
    <w:p>
      <w:r/>
      <w:r>
        <w:t>A recent Israeli airstrike on a tent camp in Rafah, Gaza, resulted in the deaths of at least 45 people and injuries to 249 more, according to the Gaza Health Ministry. The strike occurred late Sunday night at a camp housing displaced Palestinians and sparked widespread fires. Israel asserts the target was a Hamas compound and confirmed the deaths of two senior Hamas leaders in the strike.</w:t>
      </w:r>
      <w:r/>
    </w:p>
    <w:p>
      <w:r/>
      <w:r>
        <w:t>The Palestine Red Crescent Society reported that many victims were trapped by fires at the site. The attack happened despite the area being designated a humanitarian zone where civilians were advised to seek shelter.</w:t>
      </w:r>
      <w:r/>
    </w:p>
    <w:p>
      <w:r/>
      <w:r>
        <w:t>The Israeli government is currently investigating the incident, with Maj. Gen. Yifat Tomer-Yerushalmi expressing regret over civilian casualties and confirming around 70 criminal investigations into potential misconduct during the ongoing conflict.</w:t>
      </w:r>
      <w:r/>
    </w:p>
    <w:p>
      <w:r/>
      <w:r>
        <w:t>International responses included severe criticism from several countries. French President Emmanuel Macron called for an immediate ceasefire and compliance with international law, while the International Court of Justice ordered Israel to halt its offensive in Rafah. German Vice Chancellor Robert Habeck labeled the attack incompatible with international law.</w:t>
      </w:r>
      <w:r/>
    </w:p>
    <w:p>
      <w:r/>
      <w:r>
        <w:t>Meanwhile, Hamas fired rockets at central Israel, setting off air-raid sirens in the Tel Aviv area for the first time in months. Israeli leaders maintained that the offensive in Rafah is crucial for dismantling Hamas and securing the release of hostages held by the militant group. The humanitarian situation in Gaza remains dire, with the United Nations reporting that over 800,000 people have fled Rafah amid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