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men convicted for orchestrating and executing murder of Robert Powell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men have been convicted for the murder of Robert Powell, aged 50, who was shot eight times in Roydon, near Harlow, Essex, in the early hours of June 13, 2020. Nana Oppong, 43, and Israar Shah, 39, orchestrated and executed the killing. Powell was attacked after leaving a party around 4:45 AM. The assailant used a Ford Kuga with cloned plates, which was later dumped in an industrial estate in Epping.</w:t>
      </w:r>
      <w:r/>
    </w:p>
    <w:p>
      <w:r/>
      <w:r>
        <w:t>Oppong and Shah were trialed at Woolwich Crown Court, where they were found guilty of murder and possession of a firearm, with Oppong also convicted of causing grievous bodily harm and possessing a prohibited weapon. The sentencing is set for May 31.</w:t>
      </w:r>
      <w:r/>
    </w:p>
    <w:p>
      <w:r/>
      <w:r>
        <w:t>Both men fled the UK shortly after the crime. Oppong was apprehended in Morocco in September 2022, while Shah was captured in Spain in December 2022. They were extradited to the UK in 2023.</w:t>
      </w:r>
      <w:r/>
    </w:p>
    <w:p>
      <w:r/>
      <w:r>
        <w:t>Essex Police, aided by cracked encrypted messages from EncroChat, linked both men to the crime. CCTV footage and vehicle analyses further implicated them. Police continue to investigate possible additional conspirators.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