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Military's Temporary Pier for Aid to Gaza Damaged by Rough Seas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temporary pier built by the U.S. military to transport humanitarian aid into Gaza was damaged due to rough seas on May 28, 2024. The structure, known as the Joint Logistics Over the Shore (JLOTS) pier, suffered significant damage, necessitating repairs. The pier will be taken to the Israeli port of Ashdod for repairs under the supervision of U.S. Central Command, which could take more than a week to complete.</w:t>
      </w:r>
      <w:r/>
    </w:p>
    <w:p>
      <w:r/>
      <w:r>
        <w:t>The $320 million pier, which has only been operational since May 17, 2024, aims to augment aid shipments into Gaza. It experienced initial setbacks due to rough seas and operational disruptions. Heavy seas unmoored military vessels, and parts of the pier disconnected, leading to its temporary suspension.</w:t>
      </w:r>
      <w:r/>
    </w:p>
    <w:p>
      <w:r/>
      <w:r>
        <w:t>Despite these challenges, over 1,000 metric tons of aid had been delivered through the pier before it halted operations. The U.S., U.N., and Israeli officials are working on alternate routes and solutions to ensure aid distribution continues amidst the ongoing conflict in Gaza. The temporary pier was intended to supplement other humanitarian aid efforts, primarily through land crossings and airdrops, which also face difficulties due to the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