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 on High Alert after Discovering North Korean Balloons Carrying Rubbish and Excrement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South Korea is on high alert after detecting more than 150 balloons suspected to be sent by North Korea, carrying items such as rubbish and excrement. These balloons were first observed late Tuesday night and have since been found in various locations across South Korea, including South Gyeongsang Province. The South Korean Joint Chiefs of Staff (JCS) released photographs showing plastic bags attached to the balloons, which contained waste including plastic bottles, batteries, and manure-like substances.</w:t>
      </w:r>
      <w:r/>
    </w:p>
    <w:p>
      <w:r/>
      <w:r>
        <w:t>Residents in areas near the border received warnings to avoid outdoor activities and report any unidentified objects to authorities. Military units, including explosives ordnance and chemical response teams, were deployed for inspection and collection of the objects. The JCS condemned North Korea's actions as violations of international law, posing significant threats to public safety.</w:t>
      </w:r>
      <w:r/>
    </w:p>
    <w:p>
      <w:r/>
      <w:r>
        <w:t>This incident follows a statement by North Korea's Vice Minister of Defence, Kim Kang-il, threatening retaliation against South Korean activists who have traditionally sent anti-regime leaflets and banned media content into North Korea via balloons. The South Korean government has a history of cracking down on such propaganda activities, including the enactment of a controversial law in 2020, restricting leaflet launches.</w:t>
      </w:r>
      <w:r/>
    </w:p>
    <w:p>
      <w:r/>
      <w:r>
        <w:t>Balloons as propaganda tools have long been a source of tension between the two countries, who remain technically at war since their conflict ended in an armistice in 1953.</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