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Afghan-Born Man Detained for Mannheim Knife Attack at Anti-Islam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German Court Remands Afghan-Born Man in Custody for Mannheim Knife Attack</w:t>
      </w:r>
      <w:r/>
    </w:p>
    <w:p>
      <w:r/>
      <w:r>
        <w:t>On Saturday, a German court ordered the detention of a 25-year-old man born in Afghanistan on suspicion of attempted murder following a knife attack at an anti-political Islam event. This incident occurred on Friday in the central square of Mannheim, leaving six individuals injured, including a police officer with life-threatening injuries.</w:t>
      </w:r>
      <w:r/>
    </w:p>
    <w:p>
      <w:r/>
      <w:r>
        <w:t>The suspect, who has resided in Germany since 2014, is married with two children. His residence in Heppenheim was searched, and police recovered digital devices for further evaluation. Authorities have not disclosed the motive, the suspect’s citizenship or immigration status, or his method of arrival in Germany. The man, who was shot and injured by police, remains hospitalized and is not in a condition to be questioned. He has no prior police record.</w:t>
      </w:r>
      <w:r/>
    </w:p>
    <w:p>
      <w:r/>
      <w:r>
        <w:t>The attack targeted a gathering organized by Pax Europa, a group that aims to raise awareness about the influence of political Islam. Among the injured was Michael Stürzenberger, a notable anti-Islamist activist affiliated with Pax Europa. Stürzenberger, 59, shared images from his hospital bed depicting his injuries, including a stab wound on his thigh and a cut on his jaw.</w:t>
      </w:r>
      <w:r/>
    </w:p>
    <w:p>
      <w:r/>
      <w:r>
        <w:t xml:space="preserve">The victims include men aged 25, 36, 42, and 54. While the youngest has been released from the hospital, the others continue to receive medical treatment. The 54-year-old initially faced life-threatening injuries but is now out of danger. </w:t>
      </w:r>
      <w:r/>
    </w:p>
    <w:p>
      <w:pPr>
        <w:pStyle w:val="Heading3"/>
      </w:pPr>
      <w:r>
        <w:t>Key Facts:</w:t>
      </w:r>
      <w:r/>
      <w:r/>
    </w:p>
    <w:p>
      <w:pPr>
        <w:pStyle w:val="ListBullet"/>
        <w:spacing w:line="240" w:lineRule="auto"/>
        <w:ind w:left="720"/>
      </w:pPr>
      <w:r/>
      <w:r>
        <w:rPr>
          <w:b/>
        </w:rPr>
        <w:t>Incident</w:t>
      </w:r>
      <w:r>
        <w:t>: Knife attack at Pax Europa event opposing political Islam.</w:t>
      </w:r>
      <w:r/>
    </w:p>
    <w:p>
      <w:pPr>
        <w:pStyle w:val="ListBullet"/>
        <w:spacing w:line="240" w:lineRule="auto"/>
        <w:ind w:left="720"/>
      </w:pPr>
      <w:r/>
      <w:r>
        <w:rPr>
          <w:b/>
        </w:rPr>
        <w:t>Location</w:t>
      </w:r>
      <w:r>
        <w:t>: Mannheim, Germany.</w:t>
      </w:r>
      <w:r/>
    </w:p>
    <w:p>
      <w:pPr>
        <w:pStyle w:val="ListBullet"/>
        <w:spacing w:line="240" w:lineRule="auto"/>
        <w:ind w:left="720"/>
      </w:pPr>
      <w:r/>
      <w:r>
        <w:rPr>
          <w:b/>
        </w:rPr>
        <w:t>Date</w:t>
      </w:r>
      <w:r>
        <w:t>: Friday.</w:t>
      </w:r>
      <w:r/>
    </w:p>
    <w:p>
      <w:pPr>
        <w:pStyle w:val="ListBullet"/>
        <w:spacing w:line="240" w:lineRule="auto"/>
        <w:ind w:left="720"/>
      </w:pPr>
      <w:r/>
      <w:r>
        <w:rPr>
          <w:b/>
        </w:rPr>
        <w:t>Suspect</w:t>
      </w:r>
      <w:r>
        <w:t>: 25-year-old man from Afghanistan.</w:t>
      </w:r>
      <w:r/>
    </w:p>
    <w:p>
      <w:pPr>
        <w:pStyle w:val="ListBullet"/>
        <w:spacing w:line="240" w:lineRule="auto"/>
        <w:ind w:left="720"/>
      </w:pPr>
      <w:r/>
      <w:r>
        <w:rPr>
          <w:b/>
        </w:rPr>
        <w:t>Victims</w:t>
      </w:r>
      <w:r>
        <w:t>: Six injured, including activist Michael Stürzenberger and a police officer.</w:t>
      </w:r>
      <w:r/>
    </w:p>
    <w:p>
      <w:pPr>
        <w:pStyle w:val="ListBullet"/>
        <w:spacing w:line="240" w:lineRule="auto"/>
        <w:ind w:left="720"/>
      </w:pPr>
      <w:r/>
      <w:r>
        <w:rPr>
          <w:b/>
        </w:rPr>
        <w:t>Status</w:t>
      </w:r>
      <w:r>
        <w:t>: Suspect in custody; ongoing investigation.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